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9324" w14:textId="77777777" w:rsidR="00A465EF" w:rsidRDefault="00A465EF" w:rsidP="00267121">
      <w:pPr>
        <w:pStyle w:val="Header"/>
        <w:numPr>
          <w:ilvl w:val="12"/>
          <w:numId w:val="0"/>
        </w:numPr>
        <w:tabs>
          <w:tab w:val="left" w:pos="288"/>
        </w:tabs>
        <w:jc w:val="center"/>
        <w:rPr>
          <w:rFonts w:ascii="Calibri" w:hAnsi="Calibri"/>
          <w:b/>
        </w:rPr>
      </w:pPr>
    </w:p>
    <w:p w14:paraId="249F985B" w14:textId="77777777" w:rsidR="00A465EF" w:rsidRDefault="00A465EF" w:rsidP="00267121">
      <w:pPr>
        <w:pStyle w:val="Header"/>
        <w:numPr>
          <w:ilvl w:val="12"/>
          <w:numId w:val="0"/>
        </w:numPr>
        <w:tabs>
          <w:tab w:val="left" w:pos="288"/>
        </w:tabs>
        <w:jc w:val="center"/>
        <w:rPr>
          <w:rFonts w:ascii="Calibri" w:hAnsi="Calibri"/>
          <w:b/>
        </w:rPr>
      </w:pPr>
    </w:p>
    <w:p w14:paraId="19A4B174" w14:textId="77777777" w:rsidR="00A465EF" w:rsidRDefault="00A465EF" w:rsidP="00267121">
      <w:pPr>
        <w:pStyle w:val="Header"/>
        <w:numPr>
          <w:ilvl w:val="12"/>
          <w:numId w:val="0"/>
        </w:numPr>
        <w:tabs>
          <w:tab w:val="left" w:pos="288"/>
        </w:tabs>
        <w:jc w:val="center"/>
        <w:rPr>
          <w:rFonts w:ascii="Calibri" w:hAnsi="Calibri"/>
          <w:b/>
        </w:rPr>
      </w:pPr>
    </w:p>
    <w:p w14:paraId="5E38732D" w14:textId="4D940AC4" w:rsidR="00A465EF" w:rsidRPr="00A465EF" w:rsidRDefault="00A465EF" w:rsidP="00267121">
      <w:pPr>
        <w:pStyle w:val="Header"/>
        <w:numPr>
          <w:ilvl w:val="12"/>
          <w:numId w:val="0"/>
        </w:numPr>
        <w:tabs>
          <w:tab w:val="left" w:pos="288"/>
        </w:tabs>
        <w:jc w:val="center"/>
        <w:rPr>
          <w:rFonts w:ascii="Calibri" w:hAnsi="Calibri"/>
          <w:b/>
          <w:sz w:val="28"/>
          <w:szCs w:val="28"/>
          <w:u w:val="single"/>
        </w:rPr>
      </w:pPr>
      <w:r>
        <w:tab/>
      </w:r>
      <w:r w:rsidRPr="00A465EF">
        <w:rPr>
          <w:b/>
          <w:sz w:val="28"/>
          <w:szCs w:val="28"/>
          <w:u w:val="single"/>
        </w:rPr>
        <w:t xml:space="preserve">Site Feasibility Checklist </w:t>
      </w:r>
    </w:p>
    <w:p w14:paraId="5A8B3742" w14:textId="1C00C441" w:rsidR="00D307E9" w:rsidRPr="004509A3" w:rsidRDefault="00D307E9" w:rsidP="00267121">
      <w:pPr>
        <w:pStyle w:val="Header"/>
        <w:numPr>
          <w:ilvl w:val="12"/>
          <w:numId w:val="0"/>
        </w:numPr>
        <w:tabs>
          <w:tab w:val="left" w:pos="288"/>
        </w:tabs>
        <w:jc w:val="center"/>
        <w:rPr>
          <w:rFonts w:ascii="Calibri" w:hAnsi="Calibri"/>
          <w:b/>
          <w:sz w:val="16"/>
        </w:rPr>
      </w:pP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0773"/>
      </w:tblGrid>
      <w:tr w:rsidR="00D307E9" w:rsidRPr="00BF3EC0" w14:paraId="0EE63972" w14:textId="77777777" w:rsidTr="00411A32">
        <w:tc>
          <w:tcPr>
            <w:tcW w:w="3828" w:type="dxa"/>
            <w:shd w:val="clear" w:color="auto" w:fill="002060"/>
          </w:tcPr>
          <w:p w14:paraId="29D3BEA9" w14:textId="77777777" w:rsidR="00D307E9" w:rsidRPr="00411A32" w:rsidRDefault="00D307E9" w:rsidP="00411A32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before="60" w:after="60" w:line="276" w:lineRule="auto"/>
              <w:rPr>
                <w:rFonts w:ascii="Calibri" w:hAnsi="Calibri"/>
                <w:b/>
                <w:color w:val="FFFFFF" w:themeColor="background1"/>
              </w:rPr>
            </w:pPr>
            <w:r w:rsidRPr="00411A32">
              <w:rPr>
                <w:rFonts w:ascii="Calibri" w:hAnsi="Calibri"/>
                <w:b/>
                <w:color w:val="FFFFFF" w:themeColor="background1"/>
              </w:rPr>
              <w:t>Project title:</w:t>
            </w:r>
          </w:p>
        </w:tc>
        <w:tc>
          <w:tcPr>
            <w:tcW w:w="10773" w:type="dxa"/>
            <w:shd w:val="clear" w:color="auto" w:fill="auto"/>
          </w:tcPr>
          <w:p w14:paraId="3B463183" w14:textId="77777777" w:rsidR="00D307E9" w:rsidRPr="00411A32" w:rsidRDefault="00D307E9" w:rsidP="00411A32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before="60" w:after="60" w:line="276" w:lineRule="auto"/>
              <w:rPr>
                <w:rFonts w:ascii="Calibri" w:hAnsi="Calibri"/>
                <w:b/>
              </w:rPr>
            </w:pPr>
          </w:p>
        </w:tc>
      </w:tr>
      <w:tr w:rsidR="00D307E9" w:rsidRPr="00BF3EC0" w14:paraId="504DED32" w14:textId="77777777" w:rsidTr="00411A32">
        <w:tc>
          <w:tcPr>
            <w:tcW w:w="3828" w:type="dxa"/>
            <w:shd w:val="clear" w:color="auto" w:fill="002060"/>
          </w:tcPr>
          <w:p w14:paraId="31368F80" w14:textId="77777777" w:rsidR="00D307E9" w:rsidRPr="00411A32" w:rsidRDefault="00D307E9" w:rsidP="00411A32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before="60" w:after="60" w:line="276" w:lineRule="auto"/>
              <w:rPr>
                <w:rFonts w:ascii="Calibri" w:hAnsi="Calibri"/>
                <w:b/>
                <w:color w:val="FFFFFF" w:themeColor="background1"/>
              </w:rPr>
            </w:pPr>
            <w:r w:rsidRPr="00411A32">
              <w:rPr>
                <w:rFonts w:ascii="Calibri" w:hAnsi="Calibri"/>
                <w:b/>
                <w:color w:val="FFFFFF" w:themeColor="background1"/>
              </w:rPr>
              <w:t xml:space="preserve">Department: </w:t>
            </w:r>
          </w:p>
        </w:tc>
        <w:tc>
          <w:tcPr>
            <w:tcW w:w="10773" w:type="dxa"/>
            <w:shd w:val="clear" w:color="auto" w:fill="auto"/>
          </w:tcPr>
          <w:p w14:paraId="152BE71C" w14:textId="77777777" w:rsidR="00D307E9" w:rsidRPr="00411A32" w:rsidRDefault="00D307E9" w:rsidP="00411A32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before="60" w:after="60" w:line="276" w:lineRule="auto"/>
              <w:rPr>
                <w:rFonts w:ascii="Calibri" w:hAnsi="Calibri"/>
                <w:b/>
              </w:rPr>
            </w:pPr>
          </w:p>
        </w:tc>
      </w:tr>
      <w:tr w:rsidR="00D307E9" w:rsidRPr="00BF3EC0" w14:paraId="1913434F" w14:textId="77777777" w:rsidTr="00411A32">
        <w:tc>
          <w:tcPr>
            <w:tcW w:w="3828" w:type="dxa"/>
            <w:shd w:val="clear" w:color="auto" w:fill="002060"/>
          </w:tcPr>
          <w:p w14:paraId="53EEF7CF" w14:textId="2F2DBD5C" w:rsidR="00D307E9" w:rsidRPr="00411A32" w:rsidRDefault="00AA36AB" w:rsidP="00411A32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before="60" w:after="60" w:line="276" w:lineRule="auto"/>
              <w:rPr>
                <w:rFonts w:ascii="Calibri" w:hAnsi="Calibri"/>
                <w:b/>
                <w:color w:val="FFFFFF" w:themeColor="background1"/>
              </w:rPr>
            </w:pPr>
            <w:r w:rsidRPr="00411A32">
              <w:rPr>
                <w:rFonts w:ascii="Calibri" w:hAnsi="Calibri"/>
                <w:b/>
                <w:color w:val="FFFFFF" w:themeColor="background1"/>
              </w:rPr>
              <w:t>Principal</w:t>
            </w:r>
            <w:r w:rsidR="00D307E9" w:rsidRPr="00411A32">
              <w:rPr>
                <w:rFonts w:ascii="Calibri" w:hAnsi="Calibri"/>
                <w:b/>
                <w:color w:val="FFFFFF" w:themeColor="background1"/>
              </w:rPr>
              <w:t xml:space="preserve"> Investigator:</w:t>
            </w:r>
          </w:p>
        </w:tc>
        <w:tc>
          <w:tcPr>
            <w:tcW w:w="10773" w:type="dxa"/>
            <w:shd w:val="clear" w:color="auto" w:fill="auto"/>
          </w:tcPr>
          <w:p w14:paraId="11A59A0B" w14:textId="77777777" w:rsidR="00D307E9" w:rsidRPr="00411A32" w:rsidRDefault="00D307E9" w:rsidP="00411A32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before="60" w:after="60" w:line="276" w:lineRule="auto"/>
              <w:rPr>
                <w:rFonts w:ascii="Calibri" w:hAnsi="Calibri"/>
                <w:b/>
              </w:rPr>
            </w:pPr>
          </w:p>
        </w:tc>
      </w:tr>
      <w:tr w:rsidR="00D307E9" w:rsidRPr="00BF3EC0" w14:paraId="5FC116DC" w14:textId="77777777" w:rsidTr="00411A32">
        <w:tc>
          <w:tcPr>
            <w:tcW w:w="3828" w:type="dxa"/>
            <w:shd w:val="clear" w:color="auto" w:fill="002060"/>
          </w:tcPr>
          <w:p w14:paraId="1309E0BA" w14:textId="77777777" w:rsidR="00D307E9" w:rsidRPr="00411A32" w:rsidRDefault="00D307E9" w:rsidP="00411A32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before="60" w:after="60" w:line="276" w:lineRule="auto"/>
              <w:rPr>
                <w:rFonts w:ascii="Calibri" w:hAnsi="Calibri"/>
                <w:b/>
                <w:color w:val="FFFFFF" w:themeColor="background1"/>
              </w:rPr>
            </w:pPr>
            <w:r w:rsidRPr="00411A32">
              <w:rPr>
                <w:rFonts w:ascii="Calibri" w:hAnsi="Calibri"/>
                <w:b/>
                <w:color w:val="FFFFFF" w:themeColor="background1"/>
              </w:rPr>
              <w:t>Documents reviewed:</w:t>
            </w:r>
          </w:p>
        </w:tc>
        <w:tc>
          <w:tcPr>
            <w:tcW w:w="10773" w:type="dxa"/>
            <w:shd w:val="clear" w:color="auto" w:fill="auto"/>
          </w:tcPr>
          <w:p w14:paraId="7CFF0DCB" w14:textId="58133E27" w:rsidR="00D307E9" w:rsidRPr="00411A32" w:rsidRDefault="00AA36AB" w:rsidP="00411A32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before="60" w:after="60" w:line="276" w:lineRule="auto"/>
              <w:rPr>
                <w:rFonts w:ascii="Calibri" w:hAnsi="Calibri"/>
                <w:b/>
              </w:rPr>
            </w:pPr>
            <w:r w:rsidRPr="00411A32">
              <w:rPr>
                <w:rFonts w:ascii="Calibri" w:hAnsi="Calibri"/>
                <w:b/>
              </w:rPr>
              <w:t xml:space="preserve">Eg.Protocol, IB, Budget </w:t>
            </w:r>
          </w:p>
        </w:tc>
      </w:tr>
      <w:tr w:rsidR="00D307E9" w:rsidRPr="00BF3EC0" w14:paraId="7455501D" w14:textId="77777777" w:rsidTr="00411A32">
        <w:tc>
          <w:tcPr>
            <w:tcW w:w="3828" w:type="dxa"/>
            <w:shd w:val="clear" w:color="auto" w:fill="002060"/>
          </w:tcPr>
          <w:p w14:paraId="0D96E857" w14:textId="77777777" w:rsidR="00D307E9" w:rsidRPr="00411A32" w:rsidRDefault="00D307E9" w:rsidP="00411A32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before="60" w:after="60" w:line="276" w:lineRule="auto"/>
              <w:rPr>
                <w:rFonts w:ascii="Calibri" w:hAnsi="Calibri"/>
                <w:b/>
                <w:color w:val="FFFFFF" w:themeColor="background1"/>
              </w:rPr>
            </w:pPr>
            <w:r w:rsidRPr="00411A32">
              <w:rPr>
                <w:rFonts w:ascii="Calibri" w:hAnsi="Calibri"/>
                <w:b/>
                <w:color w:val="FFFFFF" w:themeColor="background1"/>
              </w:rPr>
              <w:t>Completed by:</w:t>
            </w:r>
          </w:p>
        </w:tc>
        <w:tc>
          <w:tcPr>
            <w:tcW w:w="10773" w:type="dxa"/>
            <w:shd w:val="clear" w:color="auto" w:fill="auto"/>
          </w:tcPr>
          <w:p w14:paraId="715C1317" w14:textId="77777777" w:rsidR="00D307E9" w:rsidRPr="00411A32" w:rsidRDefault="00D307E9" w:rsidP="00411A32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before="60" w:after="60" w:line="276" w:lineRule="auto"/>
              <w:rPr>
                <w:rFonts w:ascii="Calibri" w:hAnsi="Calibri"/>
                <w:b/>
              </w:rPr>
            </w:pPr>
          </w:p>
        </w:tc>
      </w:tr>
      <w:tr w:rsidR="00D307E9" w:rsidRPr="00BF3EC0" w14:paraId="00D3AF0C" w14:textId="77777777" w:rsidTr="00411A32">
        <w:tc>
          <w:tcPr>
            <w:tcW w:w="3828" w:type="dxa"/>
            <w:shd w:val="clear" w:color="auto" w:fill="002060"/>
            <w:vAlign w:val="center"/>
          </w:tcPr>
          <w:p w14:paraId="07EF64FF" w14:textId="77777777" w:rsidR="00D307E9" w:rsidRPr="00411A32" w:rsidRDefault="00D307E9" w:rsidP="00411A32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before="60" w:after="60" w:line="276" w:lineRule="auto"/>
              <w:rPr>
                <w:rFonts w:ascii="Calibri" w:hAnsi="Calibri"/>
                <w:b/>
                <w:color w:val="FFFFFF" w:themeColor="background1"/>
              </w:rPr>
            </w:pPr>
            <w:r w:rsidRPr="00411A32">
              <w:rPr>
                <w:rFonts w:ascii="Calibri" w:hAnsi="Calibri"/>
                <w:b/>
                <w:color w:val="FFFFFF" w:themeColor="background1"/>
              </w:rPr>
              <w:t>RECOMMENDATION:</w:t>
            </w:r>
          </w:p>
        </w:tc>
        <w:tc>
          <w:tcPr>
            <w:tcW w:w="10773" w:type="dxa"/>
            <w:shd w:val="clear" w:color="auto" w:fill="auto"/>
          </w:tcPr>
          <w:p w14:paraId="1D66839C" w14:textId="07CF3425" w:rsidR="00D307E9" w:rsidRPr="00411A32" w:rsidRDefault="00000000" w:rsidP="00411A32">
            <w:pPr>
              <w:pStyle w:val="NoSpacing"/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173118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121" w:rsidRPr="00411A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7121" w:rsidRPr="00411A3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D307E9" w:rsidRPr="00411A32">
              <w:rPr>
                <w:rFonts w:ascii="Calibri" w:eastAsia="MS Gothic" w:hAnsi="Calibri" w:cs="Calibri"/>
                <w:b/>
                <w:bCs/>
                <w:sz w:val="22"/>
                <w:szCs w:val="22"/>
              </w:rPr>
              <w:t>Feasible</w:t>
            </w:r>
            <w:r w:rsidR="00D307E9" w:rsidRPr="00411A32">
              <w:rPr>
                <w:rFonts w:ascii="Calibri" w:eastAsia="MS Gothic" w:hAnsi="Calibri" w:cs="Calibri"/>
                <w:sz w:val="22"/>
                <w:szCs w:val="22"/>
              </w:rPr>
              <w:t xml:space="preserve"> – move on with further consideration/negotiations/approval applications</w:t>
            </w:r>
            <w:r w:rsidR="00267121" w:rsidRPr="00411A32">
              <w:rPr>
                <w:rFonts w:ascii="Calibri" w:eastAsia="MS Gothic" w:hAnsi="Calibri" w:cs="Calibr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</w:rPr>
                <w:id w:val="-4020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7121" w:rsidRPr="00411A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307E9" w:rsidRPr="00411A3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307E9" w:rsidRPr="00411A3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 Feasible</w:t>
            </w:r>
            <w:r w:rsidR="00D307E9" w:rsidRPr="00411A32">
              <w:rPr>
                <w:rFonts w:ascii="Calibri" w:eastAsia="Calibri" w:hAnsi="Calibri" w:cs="Calibri"/>
                <w:sz w:val="22"/>
                <w:szCs w:val="22"/>
              </w:rPr>
              <w:t xml:space="preserve"> – decline study</w:t>
            </w:r>
          </w:p>
        </w:tc>
      </w:tr>
      <w:tr w:rsidR="00411A32" w:rsidRPr="00BF3EC0" w14:paraId="29B0F08D" w14:textId="77777777" w:rsidTr="00411A32">
        <w:tc>
          <w:tcPr>
            <w:tcW w:w="3828" w:type="dxa"/>
            <w:shd w:val="clear" w:color="auto" w:fill="002060"/>
            <w:vAlign w:val="center"/>
          </w:tcPr>
          <w:p w14:paraId="1AE783CB" w14:textId="5D51CD25" w:rsidR="00411A32" w:rsidRPr="00411A32" w:rsidRDefault="00411A32" w:rsidP="00411A32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before="60" w:after="60" w:line="276" w:lineRule="auto"/>
              <w:rPr>
                <w:rFonts w:ascii="Calibri" w:hAnsi="Calibri"/>
                <w:b/>
                <w:color w:val="FFFFFF" w:themeColor="background1"/>
              </w:rPr>
            </w:pPr>
            <w:r w:rsidRPr="00411A32">
              <w:rPr>
                <w:rFonts w:ascii="Calibri" w:hAnsi="Calibri"/>
                <w:b/>
                <w:color w:val="FFFFFF" w:themeColor="background1"/>
              </w:rPr>
              <w:t>Sponsors target recruitment #</w:t>
            </w:r>
            <w:r w:rsidR="001018E9">
              <w:rPr>
                <w:rFonts w:ascii="Calibri" w:hAnsi="Calibri"/>
                <w:b/>
                <w:color w:val="FFFFFF" w:themeColor="background1"/>
              </w:rPr>
              <w:t>:</w:t>
            </w:r>
          </w:p>
        </w:tc>
        <w:tc>
          <w:tcPr>
            <w:tcW w:w="10773" w:type="dxa"/>
            <w:shd w:val="clear" w:color="auto" w:fill="auto"/>
          </w:tcPr>
          <w:p w14:paraId="3EB7BBEB" w14:textId="77777777" w:rsidR="00411A32" w:rsidRPr="00411A32" w:rsidRDefault="00411A32" w:rsidP="00411A32">
            <w:pPr>
              <w:pStyle w:val="NoSpacing"/>
              <w:spacing w:before="60" w:after="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11A32" w:rsidRPr="00BF3EC0" w14:paraId="760EFBC2" w14:textId="77777777" w:rsidTr="00411A32">
        <w:tc>
          <w:tcPr>
            <w:tcW w:w="3828" w:type="dxa"/>
            <w:shd w:val="clear" w:color="auto" w:fill="002060"/>
            <w:vAlign w:val="center"/>
          </w:tcPr>
          <w:p w14:paraId="41650236" w14:textId="2637EC38" w:rsidR="00411A32" w:rsidRPr="00411A32" w:rsidRDefault="00411A32" w:rsidP="00411A32">
            <w:pPr>
              <w:pStyle w:val="Header"/>
              <w:numPr>
                <w:ilvl w:val="12"/>
                <w:numId w:val="0"/>
              </w:numPr>
              <w:tabs>
                <w:tab w:val="left" w:pos="288"/>
              </w:tabs>
              <w:spacing w:before="60" w:after="60" w:line="276" w:lineRule="auto"/>
              <w:rPr>
                <w:rFonts w:ascii="Calibri" w:hAnsi="Calibri"/>
                <w:b/>
                <w:color w:val="FFFFFF" w:themeColor="background1"/>
              </w:rPr>
            </w:pPr>
            <w:r w:rsidRPr="00411A32">
              <w:rPr>
                <w:rFonts w:ascii="Calibri" w:hAnsi="Calibri"/>
                <w:b/>
                <w:color w:val="FFFFFF" w:themeColor="background1"/>
              </w:rPr>
              <w:t>Investigator estimated recruitment #</w:t>
            </w:r>
            <w:r w:rsidR="001018E9">
              <w:rPr>
                <w:rFonts w:ascii="Calibri" w:hAnsi="Calibri"/>
                <w:b/>
                <w:color w:val="FFFFFF" w:themeColor="background1"/>
              </w:rPr>
              <w:t>:</w:t>
            </w:r>
          </w:p>
        </w:tc>
        <w:tc>
          <w:tcPr>
            <w:tcW w:w="10773" w:type="dxa"/>
            <w:shd w:val="clear" w:color="auto" w:fill="auto"/>
          </w:tcPr>
          <w:p w14:paraId="5B12A9F5" w14:textId="77777777" w:rsidR="00411A32" w:rsidRPr="00411A32" w:rsidRDefault="00411A32" w:rsidP="00411A32">
            <w:pPr>
              <w:pStyle w:val="NoSpacing"/>
              <w:spacing w:before="60" w:after="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3EF1BC0" w14:textId="77777777" w:rsidR="00D307E9" w:rsidRDefault="00D307E9" w:rsidP="00D307E9">
      <w:pPr>
        <w:pStyle w:val="Header"/>
        <w:numPr>
          <w:ilvl w:val="12"/>
          <w:numId w:val="0"/>
        </w:numPr>
        <w:tabs>
          <w:tab w:val="left" w:pos="288"/>
        </w:tabs>
        <w:spacing w:line="276" w:lineRule="auto"/>
        <w:rPr>
          <w:rFonts w:ascii="Calibri" w:hAnsi="Calibri"/>
          <w:b/>
          <w:sz w:val="12"/>
          <w:szCs w:val="12"/>
        </w:rPr>
      </w:pPr>
    </w:p>
    <w:p w14:paraId="5E977D7A" w14:textId="77777777" w:rsidR="00371635" w:rsidRPr="00267121" w:rsidRDefault="00371635" w:rsidP="00D307E9">
      <w:pPr>
        <w:pStyle w:val="Header"/>
        <w:numPr>
          <w:ilvl w:val="12"/>
          <w:numId w:val="0"/>
        </w:numPr>
        <w:tabs>
          <w:tab w:val="left" w:pos="288"/>
        </w:tabs>
        <w:spacing w:line="276" w:lineRule="auto"/>
        <w:rPr>
          <w:rFonts w:ascii="Calibri" w:hAnsi="Calibri"/>
          <w:b/>
          <w:sz w:val="12"/>
          <w:szCs w:val="12"/>
        </w:rPr>
      </w:pP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7230"/>
        <w:gridCol w:w="2410"/>
        <w:gridCol w:w="4961"/>
      </w:tblGrid>
      <w:tr w:rsidR="00411A32" w:rsidRPr="00411A32" w14:paraId="6B3180D1" w14:textId="77777777" w:rsidTr="00411A32">
        <w:tc>
          <w:tcPr>
            <w:tcW w:w="7230" w:type="dxa"/>
            <w:shd w:val="clear" w:color="auto" w:fill="002060"/>
            <w:vAlign w:val="center"/>
          </w:tcPr>
          <w:p w14:paraId="4502E3B8" w14:textId="07D57FA2" w:rsidR="00D307E9" w:rsidRPr="00411A32" w:rsidRDefault="00D307E9" w:rsidP="000A002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11A32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Scientific/Regulatory</w:t>
            </w:r>
            <w:r w:rsidRPr="00411A32">
              <w:rPr>
                <w:rFonts w:ascii="Calibri" w:hAnsi="Calibri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002060"/>
            <w:vAlign w:val="center"/>
          </w:tcPr>
          <w:p w14:paraId="1AE6D9B8" w14:textId="46BE9E99" w:rsidR="00D307E9" w:rsidRPr="00411A32" w:rsidRDefault="00D307E9" w:rsidP="000A002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002060"/>
            <w:vAlign w:val="center"/>
          </w:tcPr>
          <w:p w14:paraId="253B3373" w14:textId="0E6CA551" w:rsidR="00D307E9" w:rsidRPr="00411A32" w:rsidRDefault="00EE026F" w:rsidP="000A002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11A32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D307E9" w14:paraId="75C54CF3" w14:textId="77777777" w:rsidTr="0064689C">
        <w:tc>
          <w:tcPr>
            <w:tcW w:w="7230" w:type="dxa"/>
            <w:shd w:val="clear" w:color="auto" w:fill="auto"/>
          </w:tcPr>
          <w:p w14:paraId="6A60F373" w14:textId="77777777" w:rsidR="00D307E9" w:rsidRPr="00411A32" w:rsidRDefault="00D307E9" w:rsidP="00D307E9">
            <w:pPr>
              <w:pStyle w:val="Header"/>
              <w:spacing w:line="276" w:lineRule="auto"/>
              <w:rPr>
                <w:rFonts w:ascii="Calibri" w:hAnsi="Calibri"/>
              </w:rPr>
            </w:pPr>
            <w:r w:rsidRPr="00411A32">
              <w:rPr>
                <w:rFonts w:ascii="Calibri" w:hAnsi="Calibri"/>
              </w:rPr>
              <w:t xml:space="preserve">Is the study of clinical and scientific relevance?  </w:t>
            </w:r>
          </w:p>
          <w:p w14:paraId="1FC709B0" w14:textId="246878DE" w:rsidR="00D307E9" w:rsidRPr="00411A32" w:rsidRDefault="00D307E9" w:rsidP="00D307E9">
            <w:r w:rsidRPr="00411A32">
              <w:rPr>
                <w:rFonts w:ascii="Calibri" w:hAnsi="Calibri"/>
              </w:rPr>
              <w:t>(Do you think this study is scientifically meritorious?)</w:t>
            </w:r>
          </w:p>
        </w:tc>
        <w:tc>
          <w:tcPr>
            <w:tcW w:w="2410" w:type="dxa"/>
            <w:shd w:val="clear" w:color="auto" w:fill="auto"/>
          </w:tcPr>
          <w:p w14:paraId="31CB5531" w14:textId="1828CA2D" w:rsidR="00D307E9" w:rsidRPr="008B33D5" w:rsidRDefault="00000000" w:rsidP="00D307E9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82665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689C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571368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D307E9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609011BD" w14:textId="36FDE8D4" w:rsidR="00D307E9" w:rsidRPr="00571368" w:rsidRDefault="00000000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60684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7E9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D307E9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D307E9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  <w:shd w:val="clear" w:color="auto" w:fill="auto"/>
          </w:tcPr>
          <w:p w14:paraId="120570CE" w14:textId="77777777" w:rsidR="00D307E9" w:rsidRDefault="00D307E9" w:rsidP="00D307E9"/>
        </w:tc>
      </w:tr>
      <w:tr w:rsidR="00EE026F" w14:paraId="4CC635DB" w14:textId="77777777" w:rsidTr="0064689C">
        <w:tc>
          <w:tcPr>
            <w:tcW w:w="7230" w:type="dxa"/>
            <w:shd w:val="clear" w:color="auto" w:fill="auto"/>
          </w:tcPr>
          <w:p w14:paraId="2D25F65F" w14:textId="153B9D93" w:rsidR="00EE026F" w:rsidRPr="00411A32" w:rsidRDefault="00EE026F" w:rsidP="00D307E9">
            <w:r w:rsidRPr="00411A32">
              <w:rPr>
                <w:rFonts w:ascii="Calibri" w:hAnsi="Calibri"/>
              </w:rPr>
              <w:t>Do you think the patient population being studied will benefit from the study?</w:t>
            </w:r>
            <w:r w:rsidRPr="00411A32">
              <w:rPr>
                <w:rFonts w:ascii="Calibri" w:hAnsi="Calibri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14:paraId="7973A66C" w14:textId="77777777" w:rsidR="00EE026F" w:rsidRPr="008B33D5" w:rsidRDefault="00000000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43857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26F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EE026F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EE026F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7B1A83F4" w14:textId="468012FD" w:rsidR="00EE026F" w:rsidRPr="00267121" w:rsidRDefault="00EE026F" w:rsidP="0070362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48138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Pr="00B84E6E">
              <w:rPr>
                <w:rFonts w:ascii="Calibri" w:eastAsia="Calibri" w:hAnsi="Calibri"/>
                <w:sz w:val="28"/>
              </w:rPr>
              <w:t xml:space="preserve"> </w:t>
            </w:r>
            <w:r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  <w:shd w:val="clear" w:color="auto" w:fill="auto"/>
          </w:tcPr>
          <w:p w14:paraId="43451868" w14:textId="77777777" w:rsidR="00EE026F" w:rsidRDefault="00EE026F" w:rsidP="00D307E9"/>
        </w:tc>
      </w:tr>
      <w:tr w:rsidR="00EE026F" w14:paraId="527AFD7C" w14:textId="77777777" w:rsidTr="0064689C">
        <w:tc>
          <w:tcPr>
            <w:tcW w:w="7230" w:type="dxa"/>
          </w:tcPr>
          <w:p w14:paraId="1ECE5890" w14:textId="53619E5D" w:rsidR="00EE026F" w:rsidRPr="00411A32" w:rsidRDefault="00EE026F" w:rsidP="00D307E9">
            <w:r w:rsidRPr="00411A32">
              <w:rPr>
                <w:rFonts w:ascii="Calibri" w:hAnsi="Calibri"/>
              </w:rPr>
              <w:t>Do you anticipate any ethical review related issues with this protocol? If so, is there enough time for recruitment after the ethical review approval process?</w:t>
            </w:r>
          </w:p>
        </w:tc>
        <w:tc>
          <w:tcPr>
            <w:tcW w:w="2410" w:type="dxa"/>
          </w:tcPr>
          <w:p w14:paraId="045BB43E" w14:textId="77777777" w:rsidR="00EE026F" w:rsidRPr="008B33D5" w:rsidRDefault="00000000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22036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26F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EE026F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EE026F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6D285930" w14:textId="4D1E5303" w:rsidR="00EE026F" w:rsidRPr="00571368" w:rsidRDefault="00000000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7756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26F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EE026F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EE026F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3FF26E37" w14:textId="77777777" w:rsidR="00EE026F" w:rsidRDefault="00EE026F" w:rsidP="00D307E9"/>
        </w:tc>
      </w:tr>
      <w:tr w:rsidR="00EE026F" w14:paraId="593C4738" w14:textId="77777777" w:rsidTr="0064689C">
        <w:tc>
          <w:tcPr>
            <w:tcW w:w="7230" w:type="dxa"/>
          </w:tcPr>
          <w:p w14:paraId="27A2AEDB" w14:textId="3A6541C3" w:rsidR="00EE026F" w:rsidRPr="00411A32" w:rsidRDefault="00EE026F" w:rsidP="00EE026F">
            <w:r w:rsidRPr="00411A32">
              <w:rPr>
                <w:rFonts w:ascii="Calibri" w:hAnsi="Calibri"/>
              </w:rPr>
              <w:t>Do you anticipate any governance approval related issues with this protocol? If so, is there enough time for recruitment after the hospital approval process?</w:t>
            </w:r>
          </w:p>
        </w:tc>
        <w:tc>
          <w:tcPr>
            <w:tcW w:w="2410" w:type="dxa"/>
          </w:tcPr>
          <w:p w14:paraId="1A42DEDC" w14:textId="77777777" w:rsidR="00EE026F" w:rsidRPr="008B33D5" w:rsidRDefault="00000000" w:rsidP="00D307E9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00982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26F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EE026F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EE026F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126C6F99" w14:textId="77777777" w:rsidR="00EE026F" w:rsidRDefault="00000000" w:rsidP="00D307E9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24838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26F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EE026F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EE026F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69B0A0BD" w14:textId="1DEB5C5C" w:rsidR="00EE026F" w:rsidRPr="00571368" w:rsidRDefault="00EE026F" w:rsidP="00571368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4961" w:type="dxa"/>
          </w:tcPr>
          <w:p w14:paraId="381358A3" w14:textId="77777777" w:rsidR="00EE026F" w:rsidRDefault="00EE026F" w:rsidP="00D307E9"/>
        </w:tc>
      </w:tr>
      <w:tr w:rsidR="00EE026F" w14:paraId="7A16EE9B" w14:textId="77777777" w:rsidTr="0064689C">
        <w:tc>
          <w:tcPr>
            <w:tcW w:w="7230" w:type="dxa"/>
          </w:tcPr>
          <w:p w14:paraId="520BED8C" w14:textId="6216C44E" w:rsidR="00EE026F" w:rsidRPr="00411A32" w:rsidRDefault="00EE026F" w:rsidP="00D307E9">
            <w:r w:rsidRPr="00411A32">
              <w:rPr>
                <w:rFonts w:ascii="Calibri" w:hAnsi="Calibri"/>
              </w:rPr>
              <w:t>What type of study it?</w:t>
            </w:r>
          </w:p>
        </w:tc>
        <w:tc>
          <w:tcPr>
            <w:tcW w:w="2410" w:type="dxa"/>
          </w:tcPr>
          <w:p w14:paraId="680D4F42" w14:textId="77777777" w:rsidR="005613FD" w:rsidRDefault="00000000" w:rsidP="00EE026F">
            <w:pPr>
              <w:pStyle w:val="NoSpacing"/>
              <w:tabs>
                <w:tab w:val="left" w:pos="2988"/>
              </w:tabs>
              <w:ind w:left="357"/>
              <w:rPr>
                <w:rFonts w:ascii="Calibri" w:eastAsia="Calibri" w:hAnsi="Calibri"/>
                <w:sz w:val="22"/>
                <w:lang w:val="en-AU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68547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26F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EE026F">
              <w:rPr>
                <w:rFonts w:ascii="Calibri" w:eastAsia="Calibri" w:hAnsi="Calibri"/>
                <w:sz w:val="22"/>
              </w:rPr>
              <w:t xml:space="preserve">   </w:t>
            </w:r>
            <w:r w:rsidR="0064689C">
              <w:rPr>
                <w:rFonts w:ascii="Calibri" w:eastAsia="Calibri" w:hAnsi="Calibri"/>
                <w:sz w:val="22"/>
              </w:rPr>
              <w:t>I</w:t>
            </w:r>
            <w:r w:rsidR="00EE026F">
              <w:rPr>
                <w:rFonts w:ascii="Calibri" w:eastAsia="Calibri" w:hAnsi="Calibri"/>
                <w:sz w:val="22"/>
              </w:rPr>
              <w:t xml:space="preserve">     </w:t>
            </w:r>
            <w:sdt>
              <w:sdtPr>
                <w:rPr>
                  <w:rFonts w:ascii="Calibri" w:eastAsia="Calibri" w:hAnsi="Calibri"/>
                  <w:sz w:val="22"/>
                  <w:lang w:val="en-AU"/>
                </w:rPr>
                <w:id w:val="47603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26F" w:rsidRPr="00EE026F">
                  <w:rPr>
                    <w:rFonts w:ascii="Segoe UI Symbol" w:eastAsia="Calibri" w:hAnsi="Segoe UI Symbol" w:cs="Segoe UI Symbol"/>
                    <w:sz w:val="22"/>
                    <w:lang w:val="en-AU"/>
                  </w:rPr>
                  <w:t>☐</w:t>
                </w:r>
              </w:sdtContent>
            </w:sdt>
            <w:r w:rsidR="00EE026F" w:rsidRPr="00EE026F">
              <w:rPr>
                <w:rFonts w:ascii="Calibri" w:eastAsia="Calibri" w:hAnsi="Calibri"/>
                <w:sz w:val="22"/>
                <w:lang w:val="en-AU"/>
              </w:rPr>
              <w:t xml:space="preserve"> </w:t>
            </w:r>
            <w:r w:rsidR="005613FD">
              <w:rPr>
                <w:rFonts w:ascii="Calibri" w:eastAsia="Calibri" w:hAnsi="Calibri"/>
                <w:sz w:val="22"/>
                <w:lang w:val="en-AU"/>
              </w:rPr>
              <w:t>II</w:t>
            </w:r>
          </w:p>
          <w:p w14:paraId="40BCA56C" w14:textId="206C40DE" w:rsidR="00EE026F" w:rsidRPr="00B15F14" w:rsidRDefault="00000000" w:rsidP="005613FD">
            <w:pPr>
              <w:pStyle w:val="NoSpacing"/>
              <w:tabs>
                <w:tab w:val="left" w:pos="2988"/>
              </w:tabs>
              <w:ind w:left="35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81490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26F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EE026F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5613FD">
              <w:rPr>
                <w:rFonts w:ascii="Calibri" w:eastAsia="Calibri" w:hAnsi="Calibri"/>
                <w:sz w:val="22"/>
                <w:szCs w:val="16"/>
              </w:rPr>
              <w:t xml:space="preserve">III  </w:t>
            </w:r>
            <w:r w:rsidR="00EE026F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en-AU"/>
                </w:rPr>
                <w:id w:val="-94254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26F" w:rsidRPr="00EE026F">
                  <w:rPr>
                    <w:rFonts w:ascii="Segoe UI Symbol" w:hAnsi="Segoe UI Symbol" w:cs="Segoe UI Symbol"/>
                    <w:sz w:val="22"/>
                    <w:szCs w:val="22"/>
                    <w:lang w:val="en-AU"/>
                  </w:rPr>
                  <w:t>☐</w:t>
                </w:r>
              </w:sdtContent>
            </w:sdt>
            <w:r w:rsidR="005613FD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IV</w:t>
            </w:r>
            <w:r w:rsidR="00EE026F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              </w:t>
            </w: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7171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26F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EE026F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5613FD">
              <w:rPr>
                <w:rFonts w:ascii="Calibri" w:eastAsia="Calibri" w:hAnsi="Calibri"/>
                <w:sz w:val="22"/>
                <w:szCs w:val="16"/>
              </w:rPr>
              <w:t>Other</w:t>
            </w:r>
          </w:p>
        </w:tc>
        <w:tc>
          <w:tcPr>
            <w:tcW w:w="4961" w:type="dxa"/>
            <w:vAlign w:val="bottom"/>
          </w:tcPr>
          <w:p w14:paraId="2023022B" w14:textId="77777777" w:rsidR="00EE026F" w:rsidRDefault="00EE026F" w:rsidP="00D307E9"/>
        </w:tc>
      </w:tr>
      <w:tr w:rsidR="00F30DA2" w14:paraId="79E0B753" w14:textId="77777777" w:rsidTr="0064689C">
        <w:tc>
          <w:tcPr>
            <w:tcW w:w="7230" w:type="dxa"/>
          </w:tcPr>
          <w:p w14:paraId="44BA5B85" w14:textId="3CE5DC98" w:rsidR="00F30DA2" w:rsidRPr="00411A32" w:rsidRDefault="00F30DA2" w:rsidP="00F30DA2">
            <w:pPr>
              <w:rPr>
                <w:rFonts w:ascii="Calibri" w:hAnsi="Calibri"/>
              </w:rPr>
            </w:pPr>
            <w:r w:rsidRPr="00411A32">
              <w:rPr>
                <w:rFonts w:ascii="Calibri" w:hAnsi="Calibri"/>
              </w:rPr>
              <w:lastRenderedPageBreak/>
              <w:t>If Phase I, has this been discussed with the Phase I unit and CTSU?</w:t>
            </w:r>
          </w:p>
        </w:tc>
        <w:tc>
          <w:tcPr>
            <w:tcW w:w="2410" w:type="dxa"/>
          </w:tcPr>
          <w:p w14:paraId="31185D23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44396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3C55CB6E" w14:textId="35C88B46" w:rsidR="00F30DA2" w:rsidRPr="00F30DA2" w:rsidRDefault="00000000" w:rsidP="00F30DA2">
            <w:pPr>
              <w:pStyle w:val="NoSpacing"/>
              <w:tabs>
                <w:tab w:val="left" w:pos="2988"/>
              </w:tabs>
              <w:ind w:left="357"/>
              <w:rPr>
                <w:rFonts w:ascii="Calibri" w:eastAsia="Calibri" w:hAnsi="Calibri"/>
                <w:sz w:val="22"/>
                <w:szCs w:val="16"/>
                <w:vertAlign w:val="superscript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0090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3CFF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  <w:r w:rsidR="00F30DA2">
              <w:rPr>
                <w:rFonts w:ascii="Calibri" w:eastAsia="Calibri" w:hAnsi="Calibri"/>
                <w:sz w:val="22"/>
              </w:rPr>
              <w:t xml:space="preserve"> </w:t>
            </w:r>
            <w:r w:rsidR="00F30DA2">
              <w:rPr>
                <w:rFonts w:ascii="Calibri" w:eastAsia="Calibri" w:hAnsi="Calibri"/>
                <w:sz w:val="22"/>
                <w:vertAlign w:val="superscript"/>
              </w:rPr>
              <w:t>*Please discuss</w:t>
            </w:r>
          </w:p>
        </w:tc>
        <w:tc>
          <w:tcPr>
            <w:tcW w:w="4961" w:type="dxa"/>
            <w:vAlign w:val="bottom"/>
          </w:tcPr>
          <w:p w14:paraId="426A0F7B" w14:textId="77777777" w:rsidR="00F30DA2" w:rsidRDefault="00F30DA2" w:rsidP="00F30DA2"/>
        </w:tc>
      </w:tr>
      <w:tr w:rsidR="00F30DA2" w14:paraId="7EF34ADE" w14:textId="77777777" w:rsidTr="0064689C">
        <w:tc>
          <w:tcPr>
            <w:tcW w:w="7230" w:type="dxa"/>
          </w:tcPr>
          <w:p w14:paraId="478DBB74" w14:textId="53F16F75" w:rsidR="00F30DA2" w:rsidRPr="00411A32" w:rsidRDefault="00F30DA2" w:rsidP="00F30DA2">
            <w:pPr>
              <w:tabs>
                <w:tab w:val="left" w:pos="2719"/>
              </w:tabs>
            </w:pPr>
            <w:r w:rsidRPr="00411A32">
              <w:rPr>
                <w:rFonts w:ascii="Calibri" w:hAnsi="Calibri"/>
              </w:rPr>
              <w:t>Is a CTN/CT</w:t>
            </w:r>
            <w:r w:rsidR="00C269A4">
              <w:rPr>
                <w:rFonts w:ascii="Calibri" w:hAnsi="Calibri"/>
              </w:rPr>
              <w:t>A</w:t>
            </w:r>
            <w:r w:rsidRPr="00411A32">
              <w:rPr>
                <w:rFonts w:ascii="Calibri" w:hAnsi="Calibri"/>
              </w:rPr>
              <w:t xml:space="preserve"> required for this study? </w:t>
            </w:r>
          </w:p>
        </w:tc>
        <w:tc>
          <w:tcPr>
            <w:tcW w:w="2410" w:type="dxa"/>
          </w:tcPr>
          <w:p w14:paraId="7BA4C466" w14:textId="77777777" w:rsidR="00F30DA2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7016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</w:t>
            </w:r>
            <w:r w:rsidR="00F30DA2">
              <w:rPr>
                <w:rFonts w:ascii="Calibri" w:eastAsia="Calibri" w:hAnsi="Calibri"/>
                <w:sz w:val="22"/>
              </w:rPr>
              <w:t>s</w:t>
            </w:r>
          </w:p>
          <w:p w14:paraId="46864508" w14:textId="7B0F83C6" w:rsidR="00F30DA2" w:rsidRPr="0027718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35496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28131402" w14:textId="77777777" w:rsidR="00F30DA2" w:rsidRPr="00B84E6E" w:rsidRDefault="00F30DA2" w:rsidP="00F30DA2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F30DA2" w:rsidRPr="00411A32" w14:paraId="621132E1" w14:textId="77777777" w:rsidTr="00411A32">
        <w:tc>
          <w:tcPr>
            <w:tcW w:w="7230" w:type="dxa"/>
            <w:shd w:val="clear" w:color="auto" w:fill="002060"/>
            <w:vAlign w:val="center"/>
          </w:tcPr>
          <w:p w14:paraId="568C250D" w14:textId="1CA95C00" w:rsidR="00F30DA2" w:rsidRPr="00411A32" w:rsidRDefault="00F30DA2" w:rsidP="00F30DA2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411A32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Study Participants</w:t>
            </w:r>
          </w:p>
        </w:tc>
        <w:tc>
          <w:tcPr>
            <w:tcW w:w="2410" w:type="dxa"/>
            <w:shd w:val="clear" w:color="auto" w:fill="002060"/>
            <w:vAlign w:val="center"/>
          </w:tcPr>
          <w:p w14:paraId="59764E0B" w14:textId="19D739B6" w:rsidR="00F30DA2" w:rsidRPr="00411A32" w:rsidRDefault="00F30DA2" w:rsidP="00411A32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002060"/>
          </w:tcPr>
          <w:p w14:paraId="2A9CF289" w14:textId="70CDC4B2" w:rsidR="00F30DA2" w:rsidRPr="00411A32" w:rsidRDefault="00F30DA2" w:rsidP="00F30DA2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411A32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Comments </w:t>
            </w:r>
          </w:p>
        </w:tc>
      </w:tr>
      <w:tr w:rsidR="00F30DA2" w:rsidRPr="00AB5B90" w14:paraId="7832B83F" w14:textId="77777777" w:rsidTr="0064689C">
        <w:trPr>
          <w:trHeight w:val="573"/>
        </w:trPr>
        <w:tc>
          <w:tcPr>
            <w:tcW w:w="7230" w:type="dxa"/>
          </w:tcPr>
          <w:p w14:paraId="071B454E" w14:textId="0B955F78" w:rsidR="00F30DA2" w:rsidRPr="00411A32" w:rsidRDefault="00F30DA2" w:rsidP="00F30DA2">
            <w:pPr>
              <w:rPr>
                <w:b/>
              </w:rPr>
            </w:pPr>
            <w:r w:rsidRPr="00411A32">
              <w:rPr>
                <w:rFonts w:ascii="Calibri" w:hAnsi="Calibri"/>
              </w:rPr>
              <w:t>Do you have the available participant pool that will meet the eligibility criteria?</w:t>
            </w:r>
          </w:p>
        </w:tc>
        <w:tc>
          <w:tcPr>
            <w:tcW w:w="2410" w:type="dxa"/>
          </w:tcPr>
          <w:p w14:paraId="5381A0C1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83166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3C3E7782" w14:textId="5CE1D4B9" w:rsidR="00F30DA2" w:rsidRPr="00EE026F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06376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437B9C94" w14:textId="0168676B" w:rsidR="00F30DA2" w:rsidRPr="00AB5B90" w:rsidRDefault="00F30DA2" w:rsidP="00F30DA2">
            <w:pPr>
              <w:rPr>
                <w:b/>
              </w:rPr>
            </w:pPr>
          </w:p>
        </w:tc>
      </w:tr>
      <w:tr w:rsidR="00F30DA2" w14:paraId="71CDA2B4" w14:textId="77777777" w:rsidTr="0064689C">
        <w:trPr>
          <w:trHeight w:val="695"/>
        </w:trPr>
        <w:tc>
          <w:tcPr>
            <w:tcW w:w="7230" w:type="dxa"/>
          </w:tcPr>
          <w:p w14:paraId="3962A4CB" w14:textId="4D39A727" w:rsidR="00F30DA2" w:rsidRPr="00411A32" w:rsidRDefault="00F30DA2" w:rsidP="00F30DA2">
            <w:r w:rsidRPr="00411A32">
              <w:rPr>
                <w:rFonts w:ascii="Calibri" w:hAnsi="Calibri"/>
              </w:rPr>
              <w:t>Will you be able to enrol the target number within the enrolment period?</w:t>
            </w:r>
          </w:p>
        </w:tc>
        <w:tc>
          <w:tcPr>
            <w:tcW w:w="2410" w:type="dxa"/>
          </w:tcPr>
          <w:p w14:paraId="5CF5CD38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700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180B9F18" w14:textId="79442187" w:rsidR="00F30DA2" w:rsidRPr="00EE026F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9677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10E30F46" w14:textId="77777777" w:rsidR="00F30DA2" w:rsidRDefault="00F30DA2" w:rsidP="00F30DA2"/>
        </w:tc>
      </w:tr>
      <w:tr w:rsidR="00F30DA2" w14:paraId="25D726FD" w14:textId="77777777" w:rsidTr="0064689C">
        <w:tc>
          <w:tcPr>
            <w:tcW w:w="7230" w:type="dxa"/>
          </w:tcPr>
          <w:p w14:paraId="3209851B" w14:textId="77777777" w:rsidR="00F30DA2" w:rsidRPr="00411A32" w:rsidRDefault="00F30DA2" w:rsidP="00F30DA2">
            <w:pPr>
              <w:spacing w:line="276" w:lineRule="auto"/>
              <w:rPr>
                <w:rFonts w:ascii="Calibri" w:hAnsi="Calibri"/>
              </w:rPr>
            </w:pPr>
            <w:r w:rsidRPr="00411A32">
              <w:rPr>
                <w:rFonts w:ascii="Calibri" w:hAnsi="Calibri"/>
              </w:rPr>
              <w:t xml:space="preserve">Are the eligibility criteria realistic? </w:t>
            </w:r>
          </w:p>
          <w:p w14:paraId="7B48CE85" w14:textId="324439CC" w:rsidR="00F30DA2" w:rsidRPr="00411A32" w:rsidRDefault="00F30DA2" w:rsidP="00F30DA2">
            <w:pPr>
              <w:pStyle w:val="ListParagraph"/>
              <w:ind w:left="0"/>
            </w:pPr>
            <w:r w:rsidRPr="00411A32">
              <w:rPr>
                <w:rFonts w:ascii="Calibri" w:hAnsi="Calibri"/>
              </w:rPr>
              <w:t>(for clinical trials - consider screen failures. If you anticipate a very high screen failure rate, do you think you can meet the recruitment target?)</w:t>
            </w:r>
          </w:p>
        </w:tc>
        <w:tc>
          <w:tcPr>
            <w:tcW w:w="2410" w:type="dxa"/>
          </w:tcPr>
          <w:p w14:paraId="61DAD4E3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97506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2325ECF2" w14:textId="77777777" w:rsidR="00F30DA2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73300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38F848E1" w14:textId="7FF90B52" w:rsidR="00F30DA2" w:rsidRPr="008D3870" w:rsidRDefault="00F30DA2" w:rsidP="00F30DA2">
            <w:pPr>
              <w:pStyle w:val="NoSpacing"/>
              <w:rPr>
                <w:rFonts w:asciiTheme="minorHAnsi" w:eastAsia="MS Gothic" w:hAnsiTheme="minorHAnsi" w:cs="MS Gothic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810C15F" w14:textId="77777777" w:rsidR="00F30DA2" w:rsidRDefault="00F30DA2" w:rsidP="00F30DA2"/>
        </w:tc>
      </w:tr>
      <w:tr w:rsidR="00F30DA2" w14:paraId="5CC95015" w14:textId="77777777" w:rsidTr="0064689C">
        <w:tc>
          <w:tcPr>
            <w:tcW w:w="7230" w:type="dxa"/>
          </w:tcPr>
          <w:p w14:paraId="1E7DDAE7" w14:textId="215613EB" w:rsidR="00F30DA2" w:rsidRPr="00411A32" w:rsidRDefault="00F30DA2" w:rsidP="00F30DA2">
            <w:r w:rsidRPr="00411A32">
              <w:rPr>
                <w:rFonts w:ascii="Calibri" w:hAnsi="Calibri"/>
              </w:rPr>
              <w:t xml:space="preserve">Do you think you need help from others (i.e. physician colleagues) to participate in screening of patients to meet the recruitment target? </w:t>
            </w:r>
          </w:p>
        </w:tc>
        <w:tc>
          <w:tcPr>
            <w:tcW w:w="2410" w:type="dxa"/>
          </w:tcPr>
          <w:p w14:paraId="2350E891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0377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16A205AF" w14:textId="323EF861" w:rsidR="00F30DA2" w:rsidRPr="00EE026F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62764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60C0BAC0" w14:textId="77777777" w:rsidR="00F30DA2" w:rsidRDefault="00F30DA2" w:rsidP="00F30DA2"/>
        </w:tc>
      </w:tr>
      <w:tr w:rsidR="00F30DA2" w14:paraId="2E628BCE" w14:textId="77777777" w:rsidTr="0064689C">
        <w:tc>
          <w:tcPr>
            <w:tcW w:w="7230" w:type="dxa"/>
          </w:tcPr>
          <w:p w14:paraId="06A1AE14" w14:textId="7665B463" w:rsidR="00F30DA2" w:rsidRPr="00411A32" w:rsidRDefault="00F30DA2" w:rsidP="00F30DA2">
            <w:r w:rsidRPr="00411A32">
              <w:rPr>
                <w:rFonts w:ascii="Calibri" w:hAnsi="Calibri"/>
              </w:rPr>
              <w:t xml:space="preserve">Are there competing studies that target the same patient population? </w:t>
            </w:r>
          </w:p>
        </w:tc>
        <w:tc>
          <w:tcPr>
            <w:tcW w:w="2410" w:type="dxa"/>
          </w:tcPr>
          <w:p w14:paraId="36B10E6E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68051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607713B2" w14:textId="0CD720A1" w:rsidR="00F30DA2" w:rsidRPr="00EE026F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9146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533B8B79" w14:textId="77777777" w:rsidR="00F30DA2" w:rsidRDefault="00F30DA2" w:rsidP="00F30DA2"/>
        </w:tc>
      </w:tr>
      <w:tr w:rsidR="00F30DA2" w14:paraId="3699293B" w14:textId="77777777" w:rsidTr="0064689C">
        <w:trPr>
          <w:trHeight w:val="156"/>
        </w:trPr>
        <w:tc>
          <w:tcPr>
            <w:tcW w:w="7230" w:type="dxa"/>
          </w:tcPr>
          <w:p w14:paraId="159A386D" w14:textId="397511CC" w:rsidR="00F30DA2" w:rsidRPr="00411A32" w:rsidRDefault="00F30DA2" w:rsidP="00F30DA2">
            <w:r w:rsidRPr="00411A32">
              <w:rPr>
                <w:rFonts w:ascii="Calibri" w:hAnsi="Calibri"/>
              </w:rPr>
              <w:t xml:space="preserve">Does this protocol involve recruiting vulnerable or those from a CALD background? </w:t>
            </w:r>
          </w:p>
        </w:tc>
        <w:tc>
          <w:tcPr>
            <w:tcW w:w="2410" w:type="dxa"/>
          </w:tcPr>
          <w:p w14:paraId="2F86FA86" w14:textId="77777777" w:rsidR="00F30DA2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82909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5E419C01" w14:textId="1629C255" w:rsidR="00F30DA2" w:rsidRPr="00B15F14" w:rsidRDefault="00000000" w:rsidP="00F30DA2">
            <w:pPr>
              <w:pStyle w:val="NoSpacing"/>
              <w:ind w:left="357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Calibri" w:eastAsia="Calibri" w:hAnsi="Calibri"/>
                  <w:sz w:val="22"/>
                  <w:lang w:val="en-AU"/>
                </w:rPr>
                <w:id w:val="-79622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 w:rsidRPr="00EE026F">
                  <w:rPr>
                    <w:rFonts w:ascii="Segoe UI Symbol" w:eastAsia="Calibri" w:hAnsi="Segoe UI Symbol" w:cs="Segoe UI Symbol"/>
                    <w:sz w:val="22"/>
                    <w:lang w:val="en-AU"/>
                  </w:rPr>
                  <w:t>☐</w:t>
                </w:r>
              </w:sdtContent>
            </w:sdt>
            <w:r w:rsidR="00F30DA2" w:rsidRPr="00EE026F">
              <w:rPr>
                <w:rFonts w:ascii="Calibri" w:eastAsia="Calibri" w:hAnsi="Calibri"/>
                <w:sz w:val="22"/>
                <w:lang w:val="en-AU"/>
              </w:rPr>
              <w:t xml:space="preserve"> Yes</w:t>
            </w:r>
          </w:p>
        </w:tc>
        <w:tc>
          <w:tcPr>
            <w:tcW w:w="4961" w:type="dxa"/>
          </w:tcPr>
          <w:p w14:paraId="160AC7A1" w14:textId="77777777" w:rsidR="00F30DA2" w:rsidRDefault="00F30DA2" w:rsidP="00F30DA2"/>
        </w:tc>
      </w:tr>
      <w:tr w:rsidR="00F30DA2" w14:paraId="2DFA54CC" w14:textId="77777777" w:rsidTr="0064689C">
        <w:trPr>
          <w:trHeight w:val="324"/>
        </w:trPr>
        <w:tc>
          <w:tcPr>
            <w:tcW w:w="7230" w:type="dxa"/>
          </w:tcPr>
          <w:p w14:paraId="7BB4BA9C" w14:textId="0F3D003E" w:rsidR="00F30DA2" w:rsidRPr="00411A32" w:rsidRDefault="00F30DA2" w:rsidP="00F30DA2">
            <w:pPr>
              <w:rPr>
                <w:rFonts w:ascii="Calibri" w:hAnsi="Calibri"/>
              </w:rPr>
            </w:pPr>
            <w:r w:rsidRPr="00411A32">
              <w:rPr>
                <w:rFonts w:ascii="Calibri" w:hAnsi="Calibri"/>
              </w:rPr>
              <w:t xml:space="preserve">Do you foresee any challenges recruiting CALD Participants? </w:t>
            </w:r>
          </w:p>
        </w:tc>
        <w:tc>
          <w:tcPr>
            <w:tcW w:w="2410" w:type="dxa"/>
          </w:tcPr>
          <w:p w14:paraId="715E839D" w14:textId="45E34C82" w:rsidR="00F30DA2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  <w:szCs w:val="16"/>
                <w:lang w:val="en-AU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  <w:lang w:val="en-AU"/>
                </w:rPr>
                <w:id w:val="166388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 w:rsidRPr="00EE026F">
                  <w:rPr>
                    <w:rFonts w:ascii="Segoe UI Symbol" w:eastAsia="Calibri" w:hAnsi="Segoe UI Symbol" w:cs="Segoe UI Symbol"/>
                    <w:sz w:val="22"/>
                    <w:szCs w:val="16"/>
                    <w:lang w:val="en-AU"/>
                  </w:rPr>
                  <w:t>☐</w:t>
                </w:r>
              </w:sdtContent>
            </w:sdt>
            <w:r w:rsidR="00F30DA2" w:rsidRPr="00EE026F">
              <w:rPr>
                <w:rFonts w:ascii="Calibri" w:eastAsia="Calibri" w:hAnsi="Calibri"/>
                <w:sz w:val="22"/>
                <w:szCs w:val="16"/>
                <w:lang w:val="en-AU"/>
              </w:rPr>
              <w:t xml:space="preserve"> Yes</w:t>
            </w:r>
            <w:r w:rsidR="00F30DA2" w:rsidRPr="00EE026F">
              <w:rPr>
                <w:rFonts w:ascii="Calibri" w:eastAsia="Calibri" w:hAnsi="Calibri" w:cstheme="minorBidi"/>
                <w:sz w:val="22"/>
                <w:szCs w:val="16"/>
                <w:lang w:val="en-AU"/>
              </w:rPr>
              <w:t xml:space="preserve"> </w:t>
            </w:r>
          </w:p>
          <w:p w14:paraId="5F67DE31" w14:textId="3BFAF3C3" w:rsidR="00F30DA2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  <w:szCs w:val="16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  <w:lang w:val="en-AU"/>
                </w:rPr>
                <w:id w:val="-108422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 w:rsidRPr="00EE026F">
                  <w:rPr>
                    <w:rFonts w:ascii="Segoe UI Symbol" w:eastAsia="Calibri" w:hAnsi="Segoe UI Symbol" w:cs="Segoe UI Symbol"/>
                    <w:sz w:val="22"/>
                    <w:szCs w:val="16"/>
                    <w:lang w:val="en-AU"/>
                  </w:rPr>
                  <w:t>☐</w:t>
                </w:r>
              </w:sdtContent>
            </w:sdt>
            <w:r w:rsidR="00F30DA2" w:rsidRPr="00EE026F">
              <w:rPr>
                <w:rFonts w:ascii="Calibri" w:eastAsia="Calibri" w:hAnsi="Calibri"/>
                <w:sz w:val="22"/>
                <w:szCs w:val="16"/>
                <w:lang w:val="en-AU"/>
              </w:rPr>
              <w:t xml:space="preserve"> Yes</w:t>
            </w:r>
          </w:p>
        </w:tc>
        <w:tc>
          <w:tcPr>
            <w:tcW w:w="4961" w:type="dxa"/>
          </w:tcPr>
          <w:p w14:paraId="2EC3F0D1" w14:textId="77777777" w:rsidR="00F30DA2" w:rsidRDefault="00F30DA2" w:rsidP="00F30DA2"/>
        </w:tc>
      </w:tr>
      <w:tr w:rsidR="00F30DA2" w14:paraId="0C55C48D" w14:textId="77777777" w:rsidTr="0064689C">
        <w:trPr>
          <w:trHeight w:val="576"/>
        </w:trPr>
        <w:tc>
          <w:tcPr>
            <w:tcW w:w="7230" w:type="dxa"/>
          </w:tcPr>
          <w:p w14:paraId="2432878F" w14:textId="1B062D68" w:rsidR="00F30DA2" w:rsidRPr="00411A32" w:rsidRDefault="00F30DA2" w:rsidP="00F30DA2">
            <w:pPr>
              <w:rPr>
                <w:rFonts w:ascii="Calibri" w:hAnsi="Calibri"/>
              </w:rPr>
            </w:pPr>
            <w:r w:rsidRPr="00411A32">
              <w:rPr>
                <w:rFonts w:ascii="Calibri" w:hAnsi="Calibri"/>
              </w:rPr>
              <w:t xml:space="preserve">Will translated PICF or other study related documentation be required? </w:t>
            </w:r>
          </w:p>
        </w:tc>
        <w:tc>
          <w:tcPr>
            <w:tcW w:w="2410" w:type="dxa"/>
          </w:tcPr>
          <w:p w14:paraId="496F01E5" w14:textId="77777777" w:rsidR="00F30DA2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79387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41872BAD" w14:textId="660178CA" w:rsidR="00F30DA2" w:rsidRDefault="00F30DA2" w:rsidP="00F30DA2">
            <w:pPr>
              <w:pStyle w:val="NoSpacing"/>
              <w:rPr>
                <w:rFonts w:ascii="Calibri" w:eastAsia="Calibri" w:hAnsi="Calibri"/>
                <w:sz w:val="22"/>
                <w:szCs w:val="16"/>
              </w:rPr>
            </w:pPr>
            <w:r>
              <w:rPr>
                <w:rFonts w:ascii="Calibri" w:eastAsia="Calibri" w:hAnsi="Calibri"/>
                <w:sz w:val="22"/>
                <w:szCs w:val="16"/>
              </w:rPr>
              <w:t xml:space="preserve">       </w:t>
            </w:r>
            <w:sdt>
              <w:sdtPr>
                <w:rPr>
                  <w:rFonts w:ascii="Calibri" w:eastAsia="Calibri" w:hAnsi="Calibri"/>
                  <w:sz w:val="22"/>
                  <w:szCs w:val="16"/>
                  <w:lang w:val="en-AU"/>
                </w:rPr>
                <w:id w:val="-7856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026F">
                  <w:rPr>
                    <w:rFonts w:ascii="Segoe UI Symbol" w:eastAsia="Calibri" w:hAnsi="Segoe UI Symbol" w:cs="Segoe UI Symbol"/>
                    <w:sz w:val="22"/>
                    <w:szCs w:val="16"/>
                    <w:lang w:val="en-AU"/>
                  </w:rPr>
                  <w:t>☐</w:t>
                </w:r>
              </w:sdtContent>
            </w:sdt>
            <w:r w:rsidRPr="00EE026F">
              <w:rPr>
                <w:rFonts w:ascii="Calibri" w:eastAsia="Calibri" w:hAnsi="Calibri"/>
                <w:sz w:val="22"/>
                <w:szCs w:val="16"/>
                <w:lang w:val="en-AU"/>
              </w:rPr>
              <w:t xml:space="preserve"> Yes</w:t>
            </w:r>
          </w:p>
        </w:tc>
        <w:tc>
          <w:tcPr>
            <w:tcW w:w="4961" w:type="dxa"/>
          </w:tcPr>
          <w:p w14:paraId="79A3648F" w14:textId="77777777" w:rsidR="00F30DA2" w:rsidRDefault="00F30DA2" w:rsidP="00F30DA2"/>
        </w:tc>
      </w:tr>
      <w:tr w:rsidR="00F30DA2" w14:paraId="5D76D1DA" w14:textId="77777777" w:rsidTr="0064689C">
        <w:tc>
          <w:tcPr>
            <w:tcW w:w="7230" w:type="dxa"/>
          </w:tcPr>
          <w:p w14:paraId="2CCF89B0" w14:textId="01FF8F89" w:rsidR="00F30DA2" w:rsidRPr="00411A32" w:rsidRDefault="00F30DA2" w:rsidP="00F30DA2">
            <w:r w:rsidRPr="00411A32">
              <w:rPr>
                <w:rFonts w:ascii="Calibri" w:hAnsi="Calibri"/>
              </w:rPr>
              <w:t xml:space="preserve">Are there any additional considerations for recruitment? </w:t>
            </w:r>
          </w:p>
        </w:tc>
        <w:tc>
          <w:tcPr>
            <w:tcW w:w="2410" w:type="dxa"/>
          </w:tcPr>
          <w:p w14:paraId="64D6544A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41809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64C7BA34" w14:textId="29A8D3C1" w:rsidR="00F30DA2" w:rsidRPr="00EE026F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84585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5D3F38E7" w14:textId="77777777" w:rsidR="00F30DA2" w:rsidRDefault="00F30DA2" w:rsidP="00F30DA2"/>
        </w:tc>
      </w:tr>
      <w:tr w:rsidR="00F30DA2" w14:paraId="3FF5F41F" w14:textId="77777777" w:rsidTr="0064689C">
        <w:tc>
          <w:tcPr>
            <w:tcW w:w="7230" w:type="dxa"/>
          </w:tcPr>
          <w:p w14:paraId="4AF17B22" w14:textId="60C11C56" w:rsidR="00F30DA2" w:rsidRPr="00411A32" w:rsidRDefault="00F30DA2" w:rsidP="00F30DA2">
            <w:r w:rsidRPr="00411A32">
              <w:rPr>
                <w:rFonts w:ascii="Calibri" w:hAnsi="Calibri"/>
              </w:rPr>
              <w:t>Will the recruitment be done in emergency department or the ICU?</w:t>
            </w:r>
          </w:p>
        </w:tc>
        <w:tc>
          <w:tcPr>
            <w:tcW w:w="2410" w:type="dxa"/>
          </w:tcPr>
          <w:p w14:paraId="4856A60B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83132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5788BFE8" w14:textId="6A7CB264" w:rsidR="00F30DA2" w:rsidRPr="00EE026F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10712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3437138E" w14:textId="77777777" w:rsidR="00F30DA2" w:rsidRDefault="00F30DA2" w:rsidP="00F30DA2"/>
        </w:tc>
      </w:tr>
      <w:tr w:rsidR="00411A32" w:rsidRPr="00411A32" w14:paraId="7C02B50F" w14:textId="77777777" w:rsidTr="00411A32">
        <w:tc>
          <w:tcPr>
            <w:tcW w:w="7230" w:type="dxa"/>
            <w:shd w:val="clear" w:color="auto" w:fill="002060"/>
            <w:vAlign w:val="center"/>
          </w:tcPr>
          <w:p w14:paraId="4D710DB0" w14:textId="216E876B" w:rsidR="00F30DA2" w:rsidRPr="00411A32" w:rsidRDefault="00F30DA2" w:rsidP="00F30DA2">
            <w:pPr>
              <w:rPr>
                <w:color w:val="FFFFFF" w:themeColor="background1"/>
                <w:sz w:val="24"/>
                <w:szCs w:val="24"/>
              </w:rPr>
            </w:pPr>
            <w:r w:rsidRPr="00411A32">
              <w:rPr>
                <w:b/>
                <w:bCs/>
                <w:color w:val="FFFFFF" w:themeColor="background1"/>
                <w:sz w:val="24"/>
                <w:szCs w:val="24"/>
              </w:rPr>
              <w:t>Procedures</w:t>
            </w:r>
          </w:p>
        </w:tc>
        <w:tc>
          <w:tcPr>
            <w:tcW w:w="2410" w:type="dxa"/>
            <w:shd w:val="clear" w:color="auto" w:fill="002060"/>
            <w:vAlign w:val="center"/>
          </w:tcPr>
          <w:p w14:paraId="3BA07330" w14:textId="6942E599" w:rsidR="00F30DA2" w:rsidRPr="00411A32" w:rsidRDefault="00F30DA2" w:rsidP="00F30DA2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002060"/>
          </w:tcPr>
          <w:p w14:paraId="156FC5C4" w14:textId="5F6206F4" w:rsidR="00F30DA2" w:rsidRPr="00411A32" w:rsidRDefault="00F30DA2" w:rsidP="00F30DA2">
            <w:pPr>
              <w:rPr>
                <w:color w:val="FFFFFF" w:themeColor="background1"/>
                <w:sz w:val="24"/>
                <w:szCs w:val="24"/>
              </w:rPr>
            </w:pPr>
            <w:r w:rsidRPr="00411A32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Comments </w:t>
            </w:r>
          </w:p>
        </w:tc>
      </w:tr>
      <w:tr w:rsidR="00F30DA2" w14:paraId="6AE238C7" w14:textId="77777777" w:rsidTr="0064689C">
        <w:tc>
          <w:tcPr>
            <w:tcW w:w="7230" w:type="dxa"/>
          </w:tcPr>
          <w:p w14:paraId="6966F323" w14:textId="0643A942" w:rsidR="00F30DA2" w:rsidRPr="00411A32" w:rsidRDefault="00F30DA2" w:rsidP="00F30DA2">
            <w:r w:rsidRPr="00411A32">
              <w:rPr>
                <w:rFonts w:ascii="Calibri" w:hAnsi="Calibri"/>
              </w:rPr>
              <w:t>Do you have experience conducting a similar research study in the past?</w:t>
            </w:r>
          </w:p>
        </w:tc>
        <w:tc>
          <w:tcPr>
            <w:tcW w:w="2410" w:type="dxa"/>
          </w:tcPr>
          <w:p w14:paraId="64CFD2BF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20957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22AB88A7" w14:textId="74013F8A" w:rsidR="00F30DA2" w:rsidRPr="005613FD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3766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29A64643" w14:textId="3BED6759" w:rsidR="00F30DA2" w:rsidRDefault="00F30DA2" w:rsidP="00F30DA2"/>
        </w:tc>
      </w:tr>
      <w:tr w:rsidR="00F30DA2" w14:paraId="6C9AC777" w14:textId="77777777" w:rsidTr="0064689C">
        <w:tc>
          <w:tcPr>
            <w:tcW w:w="7230" w:type="dxa"/>
            <w:shd w:val="clear" w:color="auto" w:fill="FFFFFF" w:themeFill="background1"/>
          </w:tcPr>
          <w:p w14:paraId="7E9B6185" w14:textId="77777777" w:rsidR="00F30DA2" w:rsidRPr="00411A32" w:rsidRDefault="00F30DA2" w:rsidP="00F30DA2">
            <w:pPr>
              <w:spacing w:line="276" w:lineRule="auto"/>
              <w:rPr>
                <w:rFonts w:ascii="Calibri" w:hAnsi="Calibri"/>
              </w:rPr>
            </w:pPr>
            <w:r w:rsidRPr="00411A32">
              <w:rPr>
                <w:rFonts w:ascii="Calibri" w:hAnsi="Calibri"/>
              </w:rPr>
              <w:t>Are frequent observations/procedures required?</w:t>
            </w:r>
          </w:p>
          <w:p w14:paraId="62BED1BE" w14:textId="29F928F9" w:rsidR="00F30DA2" w:rsidRPr="00411A32" w:rsidRDefault="00F30DA2" w:rsidP="00F30DA2">
            <w:pPr>
              <w:rPr>
                <w:b/>
                <w:bCs/>
              </w:rPr>
            </w:pPr>
            <w:r w:rsidRPr="00411A32">
              <w:rPr>
                <w:rFonts w:ascii="Calibri" w:hAnsi="Calibri"/>
              </w:rPr>
              <w:t>If yes, will this pose staffing, timing, protocol compliance issues?</w:t>
            </w:r>
          </w:p>
        </w:tc>
        <w:tc>
          <w:tcPr>
            <w:tcW w:w="2410" w:type="dxa"/>
            <w:shd w:val="clear" w:color="auto" w:fill="FFFFFF" w:themeFill="background1"/>
          </w:tcPr>
          <w:p w14:paraId="4047D5B5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45921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3B979BFF" w14:textId="16F2383F" w:rsidR="00F30DA2" w:rsidRPr="005613FD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4588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  <w:shd w:val="clear" w:color="auto" w:fill="FFFFFF" w:themeFill="background1"/>
          </w:tcPr>
          <w:p w14:paraId="42485968" w14:textId="1936558A" w:rsidR="00F30DA2" w:rsidRDefault="00F30DA2" w:rsidP="00F30DA2"/>
        </w:tc>
      </w:tr>
      <w:tr w:rsidR="00F30DA2" w14:paraId="0B57B0BE" w14:textId="77777777" w:rsidTr="0064689C">
        <w:tc>
          <w:tcPr>
            <w:tcW w:w="7230" w:type="dxa"/>
          </w:tcPr>
          <w:p w14:paraId="0BE10B0B" w14:textId="77777777" w:rsidR="00F30DA2" w:rsidRPr="00411A32" w:rsidRDefault="00F30DA2" w:rsidP="00F30DA2">
            <w:pPr>
              <w:spacing w:line="276" w:lineRule="auto"/>
              <w:rPr>
                <w:rFonts w:ascii="Calibri" w:hAnsi="Calibri"/>
              </w:rPr>
            </w:pPr>
            <w:r w:rsidRPr="00411A32">
              <w:rPr>
                <w:rFonts w:ascii="Calibri" w:hAnsi="Calibri"/>
              </w:rPr>
              <w:lastRenderedPageBreak/>
              <w:t>Are observations/procedures required outside of standard working hours i.e. overnight, weekends?</w:t>
            </w:r>
          </w:p>
          <w:p w14:paraId="0A970890" w14:textId="53715360" w:rsidR="00F30DA2" w:rsidRPr="00411A32" w:rsidRDefault="00F30DA2" w:rsidP="00F30DA2">
            <w:pPr>
              <w:tabs>
                <w:tab w:val="left" w:pos="8010"/>
              </w:tabs>
            </w:pPr>
            <w:r w:rsidRPr="00411A32">
              <w:rPr>
                <w:rFonts w:ascii="Calibri" w:hAnsi="Calibri"/>
              </w:rPr>
              <w:t>If yes, will this pose staffing, timing, compliance issues?</w:t>
            </w:r>
          </w:p>
        </w:tc>
        <w:tc>
          <w:tcPr>
            <w:tcW w:w="2410" w:type="dxa"/>
          </w:tcPr>
          <w:p w14:paraId="1B20F190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96354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2660F1A5" w14:textId="37656420" w:rsidR="00F30DA2" w:rsidRPr="005613FD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99189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70230A86" w14:textId="77777777" w:rsidR="00F30DA2" w:rsidRDefault="00F30DA2" w:rsidP="00F30DA2"/>
        </w:tc>
      </w:tr>
      <w:tr w:rsidR="00F30DA2" w14:paraId="0E8CDF27" w14:textId="77777777" w:rsidTr="0064689C">
        <w:tc>
          <w:tcPr>
            <w:tcW w:w="7230" w:type="dxa"/>
          </w:tcPr>
          <w:p w14:paraId="4D9C1B53" w14:textId="77777777" w:rsidR="00F30DA2" w:rsidRPr="00411A32" w:rsidRDefault="00F30DA2" w:rsidP="00F30DA2">
            <w:pPr>
              <w:tabs>
                <w:tab w:val="left" w:pos="8010"/>
              </w:tabs>
              <w:rPr>
                <w:rFonts w:ascii="Calibri" w:hAnsi="Calibri"/>
              </w:rPr>
            </w:pPr>
            <w:r w:rsidRPr="00411A32">
              <w:rPr>
                <w:rFonts w:ascii="Calibri" w:hAnsi="Calibri"/>
              </w:rPr>
              <w:t xml:space="preserve">Are there multiple follow-up visits required? What is the study duration? </w:t>
            </w:r>
          </w:p>
          <w:p w14:paraId="3E241874" w14:textId="78D12580" w:rsidR="00F30DA2" w:rsidRPr="00411A32" w:rsidRDefault="00F30DA2" w:rsidP="00F30DA2">
            <w:pPr>
              <w:rPr>
                <w:b/>
              </w:rPr>
            </w:pPr>
            <w:r w:rsidRPr="00411A32">
              <w:rPr>
                <w:rFonts w:ascii="Calibri" w:hAnsi="Calibri"/>
              </w:rPr>
              <w:t>For very long-term studies, consider subject dropout rates and staff attrition.</w:t>
            </w:r>
          </w:p>
        </w:tc>
        <w:tc>
          <w:tcPr>
            <w:tcW w:w="2410" w:type="dxa"/>
          </w:tcPr>
          <w:p w14:paraId="11AD0A37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96963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09CAF329" w14:textId="19F47F5A" w:rsidR="00F30DA2" w:rsidRPr="005613FD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67252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49DF1747" w14:textId="77777777" w:rsidR="00F30DA2" w:rsidRDefault="00F30DA2" w:rsidP="00F30DA2"/>
        </w:tc>
      </w:tr>
      <w:tr w:rsidR="00F30DA2" w14:paraId="034475AD" w14:textId="77777777" w:rsidTr="0064689C">
        <w:tc>
          <w:tcPr>
            <w:tcW w:w="7230" w:type="dxa"/>
          </w:tcPr>
          <w:p w14:paraId="7876EDEF" w14:textId="77777777" w:rsidR="00F30DA2" w:rsidRPr="00411A32" w:rsidRDefault="00F30DA2" w:rsidP="00F30DA2">
            <w:pPr>
              <w:spacing w:line="276" w:lineRule="auto"/>
              <w:rPr>
                <w:rFonts w:ascii="Calibri" w:hAnsi="Calibri"/>
              </w:rPr>
            </w:pPr>
            <w:r w:rsidRPr="00411A32">
              <w:rPr>
                <w:rFonts w:ascii="Calibri" w:hAnsi="Calibri"/>
              </w:rPr>
              <w:t xml:space="preserve">Are procedures/clinical assessments difficult? </w:t>
            </w:r>
          </w:p>
          <w:p w14:paraId="4D59A546" w14:textId="1E7375E3" w:rsidR="00F30DA2" w:rsidRPr="00411A32" w:rsidRDefault="00F30DA2" w:rsidP="00F30DA2">
            <w:pPr>
              <w:spacing w:line="276" w:lineRule="auto"/>
              <w:rPr>
                <w:rFonts w:ascii="Calibri" w:hAnsi="Calibri"/>
              </w:rPr>
            </w:pPr>
            <w:r w:rsidRPr="00411A32">
              <w:rPr>
                <w:rFonts w:ascii="Calibri" w:hAnsi="Calibri"/>
              </w:rPr>
              <w:t xml:space="preserve">Can you foresee any process risks? </w:t>
            </w:r>
          </w:p>
        </w:tc>
        <w:tc>
          <w:tcPr>
            <w:tcW w:w="2410" w:type="dxa"/>
          </w:tcPr>
          <w:p w14:paraId="6545403C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81783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02638A11" w14:textId="586B10E1" w:rsidR="00F30DA2" w:rsidRPr="00EE026F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0396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3FB44EEB" w14:textId="77777777" w:rsidR="00F30DA2" w:rsidRDefault="00F30DA2" w:rsidP="00F30DA2"/>
        </w:tc>
      </w:tr>
      <w:tr w:rsidR="00F30DA2" w14:paraId="11F6AE52" w14:textId="77777777" w:rsidTr="0064689C">
        <w:tc>
          <w:tcPr>
            <w:tcW w:w="7230" w:type="dxa"/>
          </w:tcPr>
          <w:p w14:paraId="5CEDC570" w14:textId="77777777" w:rsidR="00F30DA2" w:rsidRPr="00411A32" w:rsidRDefault="00F30DA2" w:rsidP="00F30DA2">
            <w:pPr>
              <w:tabs>
                <w:tab w:val="left" w:pos="8010"/>
              </w:tabs>
              <w:rPr>
                <w:rFonts w:ascii="Calibri" w:hAnsi="Calibri"/>
              </w:rPr>
            </w:pPr>
            <w:r w:rsidRPr="00411A32">
              <w:rPr>
                <w:rFonts w:ascii="Calibri" w:hAnsi="Calibri"/>
              </w:rPr>
              <w:t>Are there special requirements for storage of biological samples?</w:t>
            </w:r>
          </w:p>
          <w:p w14:paraId="429ADDA8" w14:textId="28BC3660" w:rsidR="00F30DA2" w:rsidRPr="00411A32" w:rsidRDefault="00F30DA2" w:rsidP="00F30DA2">
            <w:pPr>
              <w:tabs>
                <w:tab w:val="left" w:pos="8010"/>
              </w:tabs>
            </w:pPr>
            <w:r w:rsidRPr="00411A32">
              <w:rPr>
                <w:rFonts w:ascii="Calibri" w:hAnsi="Calibri"/>
              </w:rPr>
              <w:t>Can the sampling and storage needs be met?</w:t>
            </w:r>
          </w:p>
        </w:tc>
        <w:tc>
          <w:tcPr>
            <w:tcW w:w="2410" w:type="dxa"/>
          </w:tcPr>
          <w:p w14:paraId="2E4C263F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83926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15D29184" w14:textId="4E7E3964" w:rsidR="00F30DA2" w:rsidRPr="005613FD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43760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4A253F35" w14:textId="77777777" w:rsidR="00F30DA2" w:rsidRDefault="00F30DA2" w:rsidP="00F30DA2"/>
        </w:tc>
      </w:tr>
      <w:tr w:rsidR="00F30DA2" w14:paraId="3B8AFBD2" w14:textId="77777777" w:rsidTr="0064689C">
        <w:tc>
          <w:tcPr>
            <w:tcW w:w="7230" w:type="dxa"/>
          </w:tcPr>
          <w:p w14:paraId="2DA69E66" w14:textId="708BE2B7" w:rsidR="00F30DA2" w:rsidRPr="00411A32" w:rsidRDefault="00F30DA2" w:rsidP="00F30DA2">
            <w:pPr>
              <w:tabs>
                <w:tab w:val="left" w:pos="8010"/>
              </w:tabs>
            </w:pPr>
            <w:r w:rsidRPr="00411A32">
              <w:rPr>
                <w:rFonts w:ascii="Calibri" w:hAnsi="Calibri"/>
              </w:rPr>
              <w:t>Are there special shipping and handling instructions such as dry ice or special containers? Will these be provided by a collaborator/sponsor?</w:t>
            </w:r>
          </w:p>
        </w:tc>
        <w:tc>
          <w:tcPr>
            <w:tcW w:w="2410" w:type="dxa"/>
          </w:tcPr>
          <w:p w14:paraId="5DCAF85D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85044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4EA6F089" w14:textId="77777777" w:rsidR="00F30DA2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207763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  <w:p w14:paraId="3814E425" w14:textId="25030AEE" w:rsidR="00F30DA2" w:rsidRPr="00B15F14" w:rsidRDefault="00F30DA2" w:rsidP="00F30DA2"/>
        </w:tc>
        <w:tc>
          <w:tcPr>
            <w:tcW w:w="4961" w:type="dxa"/>
          </w:tcPr>
          <w:p w14:paraId="148132EA" w14:textId="77777777" w:rsidR="00F30DA2" w:rsidRDefault="00F30DA2" w:rsidP="00F30DA2"/>
        </w:tc>
      </w:tr>
      <w:tr w:rsidR="00F30DA2" w14:paraId="504C676D" w14:textId="77777777" w:rsidTr="0064689C">
        <w:tc>
          <w:tcPr>
            <w:tcW w:w="7230" w:type="dxa"/>
          </w:tcPr>
          <w:p w14:paraId="46E6FC13" w14:textId="77777777" w:rsidR="00F30DA2" w:rsidRPr="00411A32" w:rsidRDefault="00F30DA2" w:rsidP="00F30DA2">
            <w:pPr>
              <w:rPr>
                <w:rFonts w:ascii="Calibri" w:hAnsi="Calibri"/>
              </w:rPr>
            </w:pPr>
            <w:r w:rsidRPr="00411A32">
              <w:rPr>
                <w:rFonts w:ascii="Calibri" w:hAnsi="Calibri"/>
              </w:rPr>
              <w:t>Are there special requirements for drug / device accountability?</w:t>
            </w:r>
          </w:p>
          <w:p w14:paraId="2902ADDA" w14:textId="7A8B23BD" w:rsidR="00F30DA2" w:rsidRPr="00411A32" w:rsidRDefault="00F30DA2" w:rsidP="00F30DA2">
            <w:pPr>
              <w:tabs>
                <w:tab w:val="left" w:pos="8010"/>
              </w:tabs>
            </w:pPr>
          </w:p>
        </w:tc>
        <w:tc>
          <w:tcPr>
            <w:tcW w:w="2410" w:type="dxa"/>
          </w:tcPr>
          <w:p w14:paraId="4BFA1F34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7382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1B722D46" w14:textId="498D8186" w:rsidR="00F30DA2" w:rsidRPr="005613FD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86363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063F9539" w14:textId="77777777" w:rsidR="00F30DA2" w:rsidRDefault="00F30DA2" w:rsidP="00F30DA2"/>
        </w:tc>
      </w:tr>
      <w:tr w:rsidR="00F30DA2" w14:paraId="277677A9" w14:textId="77777777" w:rsidTr="0064689C">
        <w:tc>
          <w:tcPr>
            <w:tcW w:w="7230" w:type="dxa"/>
          </w:tcPr>
          <w:p w14:paraId="1E289186" w14:textId="0B16F8B5" w:rsidR="00F30DA2" w:rsidRPr="00411A32" w:rsidRDefault="00F30DA2" w:rsidP="00F30DA2">
            <w:r w:rsidRPr="00411A32">
              <w:rPr>
                <w:rFonts w:ascii="Calibri" w:hAnsi="Calibri"/>
              </w:rPr>
              <w:t>Does the drug need to be reconstituted – do you have access to a facility to do this?</w:t>
            </w:r>
          </w:p>
        </w:tc>
        <w:tc>
          <w:tcPr>
            <w:tcW w:w="2410" w:type="dxa"/>
          </w:tcPr>
          <w:p w14:paraId="09A2E533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78184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15637BC1" w14:textId="7B0FDCC4" w:rsidR="00F30DA2" w:rsidRPr="00EE026F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61136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248F45D3" w14:textId="77777777" w:rsidR="00F30DA2" w:rsidRDefault="00F30DA2" w:rsidP="00F30DA2"/>
        </w:tc>
      </w:tr>
      <w:tr w:rsidR="00F30DA2" w14:paraId="1EA406BF" w14:textId="77777777" w:rsidTr="0064689C">
        <w:tc>
          <w:tcPr>
            <w:tcW w:w="7230" w:type="dxa"/>
          </w:tcPr>
          <w:p w14:paraId="07A5E3A1" w14:textId="77777777" w:rsidR="00F30DA2" w:rsidRPr="00411A32" w:rsidRDefault="00F30DA2" w:rsidP="00F30DA2">
            <w:pPr>
              <w:tabs>
                <w:tab w:val="left" w:pos="8010"/>
              </w:tabs>
              <w:rPr>
                <w:rFonts w:ascii="Calibri" w:hAnsi="Calibri"/>
              </w:rPr>
            </w:pPr>
            <w:r w:rsidRPr="00411A32">
              <w:rPr>
                <w:rFonts w:ascii="Calibri" w:hAnsi="Calibri"/>
              </w:rPr>
              <w:t xml:space="preserve">Are participant diaries being used? </w:t>
            </w:r>
          </w:p>
          <w:p w14:paraId="06D9573B" w14:textId="021A41C0" w:rsidR="00F30DA2" w:rsidRPr="00411A32" w:rsidRDefault="00F30DA2" w:rsidP="00F30DA2">
            <w:r w:rsidRPr="00411A32">
              <w:rPr>
                <w:rFonts w:ascii="Calibri" w:hAnsi="Calibri"/>
              </w:rPr>
              <w:t>If so, does the study team need to transcribe them?</w:t>
            </w:r>
          </w:p>
        </w:tc>
        <w:tc>
          <w:tcPr>
            <w:tcW w:w="2410" w:type="dxa"/>
          </w:tcPr>
          <w:p w14:paraId="552BE59E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45197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5AF414D3" w14:textId="65453969" w:rsidR="00F30DA2" w:rsidRPr="00EE026F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206363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60CFCACD" w14:textId="77777777" w:rsidR="00F30DA2" w:rsidRDefault="00F30DA2" w:rsidP="00F30DA2"/>
        </w:tc>
      </w:tr>
      <w:tr w:rsidR="00F30DA2" w14:paraId="665C4E8E" w14:textId="77777777" w:rsidTr="0064689C">
        <w:tc>
          <w:tcPr>
            <w:tcW w:w="7230" w:type="dxa"/>
          </w:tcPr>
          <w:p w14:paraId="705D1AC8" w14:textId="77777777" w:rsidR="00F30DA2" w:rsidRPr="00411A32" w:rsidRDefault="00F30DA2" w:rsidP="00F30DA2">
            <w:pPr>
              <w:tabs>
                <w:tab w:val="left" w:pos="8010"/>
              </w:tabs>
              <w:rPr>
                <w:rFonts w:ascii="Calibri" w:hAnsi="Calibri"/>
              </w:rPr>
            </w:pPr>
            <w:r w:rsidRPr="00411A32">
              <w:rPr>
                <w:rFonts w:ascii="Calibri" w:hAnsi="Calibri"/>
              </w:rPr>
              <w:t>Do you need special equipment?</w:t>
            </w:r>
          </w:p>
          <w:p w14:paraId="7F51A0AB" w14:textId="3ED94FF6" w:rsidR="00F30DA2" w:rsidRPr="00411A32" w:rsidRDefault="00F30DA2" w:rsidP="00F30DA2">
            <w:pPr>
              <w:rPr>
                <w:rFonts w:ascii="Calibri" w:hAnsi="Calibri"/>
              </w:rPr>
            </w:pPr>
            <w:r w:rsidRPr="00411A32">
              <w:rPr>
                <w:rFonts w:ascii="Calibri" w:hAnsi="Calibri"/>
              </w:rPr>
              <w:t xml:space="preserve">If so, how will you make these available? </w:t>
            </w:r>
          </w:p>
        </w:tc>
        <w:tc>
          <w:tcPr>
            <w:tcW w:w="2410" w:type="dxa"/>
          </w:tcPr>
          <w:p w14:paraId="3013C048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66521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798DCA36" w14:textId="6A92146D" w:rsidR="00F30DA2" w:rsidRPr="00EE026F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2607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4F9370D4" w14:textId="77777777" w:rsidR="00F30DA2" w:rsidRDefault="00F30DA2" w:rsidP="00F30DA2"/>
        </w:tc>
      </w:tr>
      <w:tr w:rsidR="00F30DA2" w14:paraId="2C09E8C9" w14:textId="77777777" w:rsidTr="0064689C">
        <w:tc>
          <w:tcPr>
            <w:tcW w:w="7230" w:type="dxa"/>
          </w:tcPr>
          <w:p w14:paraId="41DD2D5E" w14:textId="77777777" w:rsidR="00F30DA2" w:rsidRPr="00411A32" w:rsidRDefault="00F30DA2" w:rsidP="00F30DA2">
            <w:pPr>
              <w:tabs>
                <w:tab w:val="left" w:pos="8010"/>
              </w:tabs>
              <w:rPr>
                <w:rFonts w:ascii="Calibri" w:hAnsi="Calibri"/>
              </w:rPr>
            </w:pPr>
            <w:r w:rsidRPr="00411A32">
              <w:rPr>
                <w:rFonts w:ascii="Calibri" w:hAnsi="Calibri"/>
              </w:rPr>
              <w:t xml:space="preserve">Do you have enough research staff with the time and skills to conduct this study? </w:t>
            </w:r>
          </w:p>
          <w:p w14:paraId="15A392EC" w14:textId="5D224C5C" w:rsidR="00F30DA2" w:rsidRPr="00411A32" w:rsidRDefault="00F30DA2" w:rsidP="00F30DA2">
            <w:pPr>
              <w:tabs>
                <w:tab w:val="left" w:pos="8010"/>
              </w:tabs>
            </w:pPr>
            <w:r w:rsidRPr="00411A32">
              <w:rPr>
                <w:rFonts w:ascii="Calibri" w:hAnsi="Calibri"/>
              </w:rPr>
              <w:t>Do you think you would need additional staff?</w:t>
            </w:r>
          </w:p>
        </w:tc>
        <w:tc>
          <w:tcPr>
            <w:tcW w:w="2410" w:type="dxa"/>
          </w:tcPr>
          <w:p w14:paraId="49907FFA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4621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3F4830CA" w14:textId="50AF7A78" w:rsidR="00F30DA2" w:rsidRPr="00EE026F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36630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4F84930B" w14:textId="77777777" w:rsidR="00F30DA2" w:rsidRDefault="00F30DA2" w:rsidP="00F30DA2"/>
        </w:tc>
      </w:tr>
      <w:tr w:rsidR="00411A32" w:rsidRPr="00411A32" w14:paraId="125FBD01" w14:textId="77777777" w:rsidTr="00411A32">
        <w:tc>
          <w:tcPr>
            <w:tcW w:w="7230" w:type="dxa"/>
            <w:shd w:val="clear" w:color="auto" w:fill="002060"/>
            <w:vAlign w:val="center"/>
          </w:tcPr>
          <w:p w14:paraId="13342E0E" w14:textId="36DADE41" w:rsidR="00F30DA2" w:rsidRPr="00411A32" w:rsidRDefault="00F30DA2" w:rsidP="00F30DA2">
            <w:pPr>
              <w:tabs>
                <w:tab w:val="left" w:pos="8010"/>
              </w:tabs>
              <w:rPr>
                <w:color w:val="FFFFFF" w:themeColor="background1"/>
                <w:sz w:val="24"/>
                <w:szCs w:val="24"/>
              </w:rPr>
            </w:pPr>
            <w:r w:rsidRPr="00411A32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Documentation and Reporting</w:t>
            </w:r>
          </w:p>
        </w:tc>
        <w:tc>
          <w:tcPr>
            <w:tcW w:w="2410" w:type="dxa"/>
            <w:shd w:val="clear" w:color="auto" w:fill="002060"/>
            <w:vAlign w:val="center"/>
          </w:tcPr>
          <w:p w14:paraId="53D78A0E" w14:textId="4425A32A" w:rsidR="00F30DA2" w:rsidRPr="00411A32" w:rsidRDefault="00F30DA2" w:rsidP="00F30DA2">
            <w:pPr>
              <w:tabs>
                <w:tab w:val="left" w:pos="8010"/>
              </w:tabs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002060"/>
          </w:tcPr>
          <w:p w14:paraId="0ED8130E" w14:textId="56E3AF2B" w:rsidR="00F30DA2" w:rsidRPr="00411A32" w:rsidRDefault="00F30DA2" w:rsidP="00F30DA2">
            <w:pPr>
              <w:rPr>
                <w:color w:val="FFFFFF" w:themeColor="background1"/>
                <w:sz w:val="24"/>
                <w:szCs w:val="24"/>
              </w:rPr>
            </w:pPr>
            <w:r w:rsidRPr="00411A32">
              <w:rPr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F30DA2" w14:paraId="7E078CAF" w14:textId="77777777" w:rsidTr="0064689C">
        <w:tc>
          <w:tcPr>
            <w:tcW w:w="7230" w:type="dxa"/>
          </w:tcPr>
          <w:p w14:paraId="48A9DEDD" w14:textId="505875BE" w:rsidR="00F30DA2" w:rsidRPr="00411A32" w:rsidRDefault="00F30DA2" w:rsidP="00F30DA2">
            <w:pPr>
              <w:tabs>
                <w:tab w:val="left" w:pos="8010"/>
              </w:tabs>
            </w:pPr>
            <w:r w:rsidRPr="00411A32">
              <w:t>Is the data collected more than standard of care data?</w:t>
            </w:r>
          </w:p>
        </w:tc>
        <w:tc>
          <w:tcPr>
            <w:tcW w:w="2410" w:type="dxa"/>
          </w:tcPr>
          <w:p w14:paraId="1ED89110" w14:textId="14875E6F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8537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4163FA15" w14:textId="438ED790" w:rsidR="00F30DA2" w:rsidRPr="00FD103B" w:rsidRDefault="00F30DA2" w:rsidP="00F30DA2">
            <w:pPr>
              <w:tabs>
                <w:tab w:val="left" w:pos="8010"/>
              </w:tabs>
              <w:ind w:left="33"/>
            </w:pPr>
            <w:r>
              <w:rPr>
                <w:b/>
              </w:rPr>
              <w:t xml:space="preserve">       </w:t>
            </w:r>
            <w:sdt>
              <w:sdtPr>
                <w:id w:val="-26747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103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D103B">
              <w:t xml:space="preserve"> No</w:t>
            </w:r>
          </w:p>
        </w:tc>
        <w:tc>
          <w:tcPr>
            <w:tcW w:w="4961" w:type="dxa"/>
          </w:tcPr>
          <w:p w14:paraId="337DD956" w14:textId="2B9022ED" w:rsidR="00F30DA2" w:rsidRDefault="00F30DA2" w:rsidP="00F30DA2"/>
        </w:tc>
      </w:tr>
      <w:tr w:rsidR="00F30DA2" w14:paraId="54B95D0F" w14:textId="77777777" w:rsidTr="0064689C">
        <w:tc>
          <w:tcPr>
            <w:tcW w:w="7230" w:type="dxa"/>
          </w:tcPr>
          <w:p w14:paraId="457364E1" w14:textId="77777777" w:rsidR="00F30DA2" w:rsidRPr="00411A32" w:rsidRDefault="00F30DA2" w:rsidP="00F30DA2">
            <w:r w:rsidRPr="00411A32">
              <w:t>Is the data collection schedule complicated/burdensome?</w:t>
            </w:r>
          </w:p>
          <w:p w14:paraId="02AD0A9E" w14:textId="76FC3B14" w:rsidR="00F30DA2" w:rsidRPr="00411A32" w:rsidRDefault="00F30DA2" w:rsidP="00F30DA2">
            <w:pPr>
              <w:rPr>
                <w:b/>
              </w:rPr>
            </w:pPr>
          </w:p>
        </w:tc>
        <w:tc>
          <w:tcPr>
            <w:tcW w:w="2410" w:type="dxa"/>
          </w:tcPr>
          <w:p w14:paraId="06D12182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182384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437CF862" w14:textId="7D416232" w:rsidR="00F30DA2" w:rsidRPr="00FD103B" w:rsidRDefault="00F30DA2" w:rsidP="00F30D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-204974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103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FD103B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4961" w:type="dxa"/>
          </w:tcPr>
          <w:p w14:paraId="2C51AF28" w14:textId="1306D6B8" w:rsidR="00F30DA2" w:rsidRPr="00AB5B90" w:rsidRDefault="00F30DA2" w:rsidP="00F30DA2">
            <w:pPr>
              <w:rPr>
                <w:b/>
              </w:rPr>
            </w:pPr>
          </w:p>
        </w:tc>
      </w:tr>
      <w:tr w:rsidR="00F30DA2" w14:paraId="02A0E96A" w14:textId="77777777" w:rsidTr="0064689C">
        <w:tc>
          <w:tcPr>
            <w:tcW w:w="7230" w:type="dxa"/>
          </w:tcPr>
          <w:p w14:paraId="31C33B26" w14:textId="1DF9CA82" w:rsidR="00F30DA2" w:rsidRPr="00411A32" w:rsidRDefault="00F30DA2" w:rsidP="00F30DA2">
            <w:pPr>
              <w:rPr>
                <w:rFonts w:ascii="Calibri" w:hAnsi="Calibri"/>
              </w:rPr>
            </w:pPr>
            <w:r w:rsidRPr="00411A32">
              <w:t>Do you have permission to collect the data (from all internal and external sources as required)</w:t>
            </w:r>
          </w:p>
        </w:tc>
        <w:tc>
          <w:tcPr>
            <w:tcW w:w="2410" w:type="dxa"/>
          </w:tcPr>
          <w:p w14:paraId="7151E026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72483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29C0FEC4" w14:textId="6D10FB14" w:rsidR="00F30DA2" w:rsidRPr="00571368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79528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6BFA767F" w14:textId="77777777" w:rsidR="00F30DA2" w:rsidRDefault="00F30DA2" w:rsidP="00F30DA2"/>
        </w:tc>
      </w:tr>
      <w:tr w:rsidR="00F30DA2" w14:paraId="71AA1677" w14:textId="77777777" w:rsidTr="0064689C">
        <w:tc>
          <w:tcPr>
            <w:tcW w:w="7230" w:type="dxa"/>
          </w:tcPr>
          <w:p w14:paraId="5C9E204C" w14:textId="3BDD77D9" w:rsidR="00F30DA2" w:rsidRPr="00411A32" w:rsidRDefault="00F30DA2" w:rsidP="00F30DA2">
            <w:r w:rsidRPr="00411A32">
              <w:rPr>
                <w:rFonts w:ascii="Calibri" w:hAnsi="Calibri"/>
              </w:rPr>
              <w:lastRenderedPageBreak/>
              <w:t>Is there adequate storage space for paper and electronic files for the entire active and archiving phases of the study?</w:t>
            </w:r>
          </w:p>
        </w:tc>
        <w:tc>
          <w:tcPr>
            <w:tcW w:w="2410" w:type="dxa"/>
          </w:tcPr>
          <w:p w14:paraId="16CFAF17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263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771AD9EE" w14:textId="387CC113" w:rsidR="00F30DA2" w:rsidRPr="00571368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146342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5C277B17" w14:textId="77777777" w:rsidR="00F30DA2" w:rsidRDefault="00F30DA2" w:rsidP="00F30DA2"/>
        </w:tc>
      </w:tr>
      <w:tr w:rsidR="00F30DA2" w14:paraId="2A2583F4" w14:textId="77777777" w:rsidTr="0064689C">
        <w:tc>
          <w:tcPr>
            <w:tcW w:w="7230" w:type="dxa"/>
          </w:tcPr>
          <w:p w14:paraId="36636D16" w14:textId="77777777" w:rsidR="00F30DA2" w:rsidRPr="00411A32" w:rsidRDefault="00F30DA2" w:rsidP="00F30DA2">
            <w:pPr>
              <w:rPr>
                <w:rFonts w:ascii="Calibri" w:hAnsi="Calibri"/>
              </w:rPr>
            </w:pPr>
            <w:r w:rsidRPr="00411A32">
              <w:rPr>
                <w:rFonts w:ascii="Calibri" w:hAnsi="Calibri"/>
              </w:rPr>
              <w:t xml:space="preserve">For clinical trials – </w:t>
            </w:r>
          </w:p>
          <w:p w14:paraId="522DFCB8" w14:textId="1F5CB611" w:rsidR="00F30DA2" w:rsidRPr="00411A32" w:rsidRDefault="00F30DA2" w:rsidP="00F30DA2">
            <w:r w:rsidRPr="00411A32">
              <w:rPr>
                <w:rFonts w:ascii="Calibri" w:hAnsi="Calibri"/>
              </w:rPr>
              <w:t>Will electronic CRFs be used? If so, do you have the resources (personnel, hardware etc.)?</w:t>
            </w:r>
          </w:p>
        </w:tc>
        <w:tc>
          <w:tcPr>
            <w:tcW w:w="2410" w:type="dxa"/>
          </w:tcPr>
          <w:p w14:paraId="371BE8FA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61317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07309A82" w14:textId="44C587E0" w:rsidR="00F30DA2" w:rsidRPr="00571368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-209909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6EA424D2" w14:textId="77777777" w:rsidR="00F30DA2" w:rsidRDefault="00F30DA2" w:rsidP="00F30DA2"/>
        </w:tc>
      </w:tr>
      <w:tr w:rsidR="00F30DA2" w14:paraId="5DE08B33" w14:textId="77777777" w:rsidTr="0064689C">
        <w:tc>
          <w:tcPr>
            <w:tcW w:w="7230" w:type="dxa"/>
          </w:tcPr>
          <w:p w14:paraId="37B23E66" w14:textId="0DF5B33F" w:rsidR="00F30DA2" w:rsidRPr="00411A32" w:rsidRDefault="00F30DA2" w:rsidP="00F30DA2">
            <w:r w:rsidRPr="00411A32">
              <w:rPr>
                <w:rFonts w:ascii="Calibri" w:hAnsi="Calibri"/>
              </w:rPr>
              <w:t>Are the Safety event reporting and documentation requirements complicated?</w:t>
            </w:r>
          </w:p>
        </w:tc>
        <w:tc>
          <w:tcPr>
            <w:tcW w:w="2410" w:type="dxa"/>
          </w:tcPr>
          <w:p w14:paraId="49F146E5" w14:textId="77777777" w:rsidR="00F30DA2" w:rsidRPr="008B33D5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22542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>
              <w:rPr>
                <w:rFonts w:ascii="Calibri" w:eastAsia="Calibri" w:hAnsi="Calibri"/>
                <w:sz w:val="22"/>
                <w:szCs w:val="16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Yes</w:t>
            </w:r>
          </w:p>
          <w:p w14:paraId="1B450A8E" w14:textId="48398D58" w:rsidR="00F30DA2" w:rsidRPr="00571368" w:rsidRDefault="00000000" w:rsidP="00F30DA2">
            <w:pPr>
              <w:pStyle w:val="NoSpacing"/>
              <w:ind w:left="357"/>
              <w:rPr>
                <w:rFonts w:ascii="Calibri" w:eastAsia="Calibri" w:hAnsi="Calibri"/>
                <w:sz w:val="22"/>
              </w:rPr>
            </w:pPr>
            <w:sdt>
              <w:sdtPr>
                <w:rPr>
                  <w:rFonts w:ascii="Calibri" w:eastAsia="Calibri" w:hAnsi="Calibri"/>
                  <w:sz w:val="22"/>
                  <w:szCs w:val="16"/>
                </w:rPr>
                <w:id w:val="40874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DA2">
                  <w:rPr>
                    <w:rFonts w:ascii="MS Gothic" w:eastAsia="MS Gothic" w:hAnsi="MS Gothic" w:hint="eastAsia"/>
                    <w:sz w:val="22"/>
                    <w:szCs w:val="16"/>
                  </w:rPr>
                  <w:t>☐</w:t>
                </w:r>
              </w:sdtContent>
            </w:sdt>
            <w:r w:rsidR="00F30DA2" w:rsidRPr="00B84E6E">
              <w:rPr>
                <w:rFonts w:ascii="Calibri" w:eastAsia="Calibri" w:hAnsi="Calibri"/>
                <w:sz w:val="28"/>
              </w:rPr>
              <w:t xml:space="preserve"> </w:t>
            </w:r>
            <w:r w:rsidR="00F30DA2" w:rsidRPr="008B33D5">
              <w:rPr>
                <w:rFonts w:ascii="Calibri" w:eastAsia="Calibri" w:hAnsi="Calibri"/>
                <w:sz w:val="22"/>
              </w:rPr>
              <w:t>No</w:t>
            </w:r>
          </w:p>
        </w:tc>
        <w:tc>
          <w:tcPr>
            <w:tcW w:w="4961" w:type="dxa"/>
          </w:tcPr>
          <w:p w14:paraId="42B2BBEF" w14:textId="77777777" w:rsidR="00F30DA2" w:rsidRDefault="00F30DA2" w:rsidP="00F30DA2"/>
        </w:tc>
      </w:tr>
      <w:tr w:rsidR="00411A32" w:rsidRPr="00411A32" w14:paraId="52D58E4B" w14:textId="77777777" w:rsidTr="00411A32">
        <w:tc>
          <w:tcPr>
            <w:tcW w:w="7230" w:type="dxa"/>
            <w:shd w:val="clear" w:color="auto" w:fill="002060"/>
            <w:vAlign w:val="center"/>
          </w:tcPr>
          <w:p w14:paraId="6552C6E4" w14:textId="34CFE16D" w:rsidR="00F30DA2" w:rsidRPr="00411A32" w:rsidRDefault="00F30DA2" w:rsidP="00F30DA2">
            <w:pPr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411A32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Other considerations</w:t>
            </w:r>
          </w:p>
        </w:tc>
        <w:tc>
          <w:tcPr>
            <w:tcW w:w="7371" w:type="dxa"/>
            <w:gridSpan w:val="2"/>
            <w:shd w:val="clear" w:color="auto" w:fill="002060"/>
            <w:vAlign w:val="center"/>
          </w:tcPr>
          <w:p w14:paraId="5B011027" w14:textId="7403946A" w:rsidR="00F30DA2" w:rsidRPr="00411A32" w:rsidRDefault="00F30DA2" w:rsidP="00F30DA2">
            <w:pPr>
              <w:rPr>
                <w:color w:val="FFFFFF" w:themeColor="background1"/>
                <w:sz w:val="24"/>
                <w:szCs w:val="24"/>
              </w:rPr>
            </w:pPr>
            <w:r w:rsidRPr="00411A32">
              <w:rPr>
                <w:b/>
                <w:bCs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F30DA2" w14:paraId="56494C09" w14:textId="77777777" w:rsidTr="00544B71">
        <w:tc>
          <w:tcPr>
            <w:tcW w:w="7230" w:type="dxa"/>
            <w:shd w:val="clear" w:color="auto" w:fill="FFFFFF" w:themeFill="background1"/>
          </w:tcPr>
          <w:p w14:paraId="315FE074" w14:textId="54D9BF8F" w:rsidR="00F30DA2" w:rsidRPr="00411A32" w:rsidRDefault="00F30DA2" w:rsidP="00F30DA2">
            <w:pPr>
              <w:rPr>
                <w:rFonts w:ascii="Calibri" w:hAnsi="Calibri"/>
              </w:rPr>
            </w:pPr>
            <w:r w:rsidRPr="00411A32">
              <w:rPr>
                <w:rFonts w:ascii="Calibri" w:hAnsi="Calibri"/>
              </w:rPr>
              <w:t>What are the site training requirements?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5BCC1ADC" w14:textId="77777777" w:rsidR="00F30DA2" w:rsidRDefault="00F30DA2" w:rsidP="00F30DA2"/>
          <w:p w14:paraId="402F627B" w14:textId="77777777" w:rsidR="00F30DA2" w:rsidRDefault="00F30DA2" w:rsidP="00F30DA2"/>
          <w:p w14:paraId="3D969E72" w14:textId="5515811C" w:rsidR="00F30DA2" w:rsidRDefault="00F30DA2" w:rsidP="00F30DA2"/>
        </w:tc>
      </w:tr>
      <w:tr w:rsidR="00F30DA2" w14:paraId="5E2BDFE3" w14:textId="77777777" w:rsidTr="00BE540F">
        <w:tc>
          <w:tcPr>
            <w:tcW w:w="7230" w:type="dxa"/>
          </w:tcPr>
          <w:p w14:paraId="1FB90EE7" w14:textId="65E960F7" w:rsidR="00F30DA2" w:rsidRPr="00411A32" w:rsidRDefault="00F30DA2" w:rsidP="00F30DA2">
            <w:pPr>
              <w:rPr>
                <w:rFonts w:ascii="Calibri" w:hAnsi="Calibri"/>
              </w:rPr>
            </w:pPr>
            <w:r w:rsidRPr="00411A32">
              <w:rPr>
                <w:rFonts w:ascii="Calibri" w:hAnsi="Calibri"/>
              </w:rPr>
              <w:t>How does the monitoring schedule look? (Frequent monitoring helps keep the study in order, but may require a lot of staff time)</w:t>
            </w:r>
          </w:p>
        </w:tc>
        <w:tc>
          <w:tcPr>
            <w:tcW w:w="7371" w:type="dxa"/>
            <w:gridSpan w:val="2"/>
          </w:tcPr>
          <w:p w14:paraId="74E1EC7C" w14:textId="77777777" w:rsidR="00F30DA2" w:rsidRDefault="00F30DA2" w:rsidP="00F30DA2"/>
          <w:p w14:paraId="7E109B89" w14:textId="02DBA446" w:rsidR="00F30DA2" w:rsidRDefault="00F30DA2" w:rsidP="00F30DA2"/>
        </w:tc>
      </w:tr>
      <w:tr w:rsidR="00F30DA2" w14:paraId="51BDBB0A" w14:textId="77777777" w:rsidTr="00B42D3C">
        <w:tc>
          <w:tcPr>
            <w:tcW w:w="7230" w:type="dxa"/>
          </w:tcPr>
          <w:p w14:paraId="33F53306" w14:textId="1F2BE31A" w:rsidR="00F30DA2" w:rsidRPr="00411A32" w:rsidRDefault="00F30DA2" w:rsidP="00F30DA2">
            <w:pPr>
              <w:rPr>
                <w:rFonts w:ascii="Calibri" w:hAnsi="Calibri"/>
              </w:rPr>
            </w:pPr>
            <w:r w:rsidRPr="00411A32">
              <w:rPr>
                <w:rFonts w:ascii="Calibri" w:hAnsi="Calibri"/>
              </w:rPr>
              <w:t xml:space="preserve">Will the collaborator/sponsor pay for patients who are screened but determined not to be eligible? If they will not pay, how will the screen failure cost be recovered? </w:t>
            </w:r>
          </w:p>
        </w:tc>
        <w:tc>
          <w:tcPr>
            <w:tcW w:w="7371" w:type="dxa"/>
            <w:gridSpan w:val="2"/>
          </w:tcPr>
          <w:p w14:paraId="1A3A4F27" w14:textId="77777777" w:rsidR="00F30DA2" w:rsidRDefault="00F30DA2" w:rsidP="00F30DA2"/>
          <w:p w14:paraId="56067B87" w14:textId="350B7E8B" w:rsidR="00F30DA2" w:rsidRDefault="00F30DA2" w:rsidP="00F30DA2"/>
        </w:tc>
      </w:tr>
      <w:tr w:rsidR="00F30DA2" w14:paraId="43E778B0" w14:textId="77777777" w:rsidTr="00411E96">
        <w:trPr>
          <w:trHeight w:val="642"/>
        </w:trPr>
        <w:tc>
          <w:tcPr>
            <w:tcW w:w="7230" w:type="dxa"/>
          </w:tcPr>
          <w:p w14:paraId="54F6E031" w14:textId="7F0502FE" w:rsidR="00F30DA2" w:rsidRPr="00411A32" w:rsidRDefault="00F30DA2" w:rsidP="00F30DA2">
            <w:r w:rsidRPr="00411A32">
              <w:rPr>
                <w:rFonts w:ascii="Calibri" w:hAnsi="Calibri"/>
              </w:rPr>
              <w:t>Will the payment schedule and reimbursements meet your operational costs?</w:t>
            </w:r>
          </w:p>
        </w:tc>
        <w:tc>
          <w:tcPr>
            <w:tcW w:w="7371" w:type="dxa"/>
            <w:gridSpan w:val="2"/>
          </w:tcPr>
          <w:p w14:paraId="44D89561" w14:textId="77623757" w:rsidR="00F30DA2" w:rsidRDefault="00F30DA2" w:rsidP="00F30DA2"/>
        </w:tc>
      </w:tr>
    </w:tbl>
    <w:p w14:paraId="217E61C0" w14:textId="77777777" w:rsidR="004415FF" w:rsidRPr="00267121" w:rsidRDefault="004415FF">
      <w:pPr>
        <w:rPr>
          <w:sz w:val="12"/>
          <w:szCs w:val="12"/>
        </w:rPr>
      </w:pPr>
    </w:p>
    <w:sectPr w:rsidR="004415FF" w:rsidRPr="00267121" w:rsidSect="00616873">
      <w:headerReference w:type="default" r:id="rId7"/>
      <w:footerReference w:type="default" r:id="rId8"/>
      <w:pgSz w:w="16838" w:h="11906" w:orient="landscape"/>
      <w:pgMar w:top="709" w:right="1440" w:bottom="709" w:left="144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D4E0" w14:textId="77777777" w:rsidR="004306F1" w:rsidRDefault="004306F1" w:rsidP="00AB5B90">
      <w:pPr>
        <w:spacing w:after="0" w:line="240" w:lineRule="auto"/>
      </w:pPr>
      <w:r>
        <w:separator/>
      </w:r>
    </w:p>
  </w:endnote>
  <w:endnote w:type="continuationSeparator" w:id="0">
    <w:p w14:paraId="6034BCE3" w14:textId="77777777" w:rsidR="004306F1" w:rsidRDefault="004306F1" w:rsidP="00AB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56E6" w14:textId="77777777" w:rsidR="00665EC5" w:rsidRDefault="00665EC5">
    <w:pPr>
      <w:pStyle w:val="Footer"/>
      <w:jc w:val="right"/>
    </w:pPr>
    <w:r>
      <w:tab/>
    </w:r>
  </w:p>
  <w:p w14:paraId="25865BA1" w14:textId="0D3CEFB9" w:rsidR="00C269A4" w:rsidRDefault="00665EC5" w:rsidP="00665EC5">
    <w:pPr>
      <w:pStyle w:val="Footer"/>
    </w:pPr>
    <w:r>
      <w:t xml:space="preserve">FM_042 Site Feasibility Checklist. Version 2, dated 1 March 2023                                                                                                     Page </w:t>
    </w:r>
    <w:sdt>
      <w:sdtPr>
        <w:id w:val="330118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269A4">
          <w:fldChar w:fldCharType="begin"/>
        </w:r>
        <w:r w:rsidR="00C269A4">
          <w:instrText xml:space="preserve"> PAGE   \* MERGEFORMAT</w:instrText>
        </w:r>
        <w:r w:rsidR="00C269A4">
          <w:fldChar w:fldCharType="separate"/>
        </w:r>
        <w:r w:rsidR="00C269A4">
          <w:rPr>
            <w:noProof/>
          </w:rPr>
          <w:t>2</w:t>
        </w:r>
        <w:r w:rsidR="00C269A4">
          <w:rPr>
            <w:noProof/>
          </w:rPr>
          <w:fldChar w:fldCharType="end"/>
        </w:r>
        <w:r>
          <w:rPr>
            <w:noProof/>
          </w:rPr>
          <w:t xml:space="preserve"> of 4</w:t>
        </w:r>
      </w:sdtContent>
    </w:sdt>
  </w:p>
  <w:p w14:paraId="2F5F454C" w14:textId="6604FF47" w:rsidR="00A02E59" w:rsidRPr="00267121" w:rsidRDefault="00A02E59" w:rsidP="00AB5B90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010A" w14:textId="77777777" w:rsidR="004306F1" w:rsidRDefault="004306F1" w:rsidP="00AB5B90">
      <w:pPr>
        <w:spacing w:after="0" w:line="240" w:lineRule="auto"/>
      </w:pPr>
      <w:r>
        <w:separator/>
      </w:r>
    </w:p>
  </w:footnote>
  <w:footnote w:type="continuationSeparator" w:id="0">
    <w:p w14:paraId="3719EE87" w14:textId="77777777" w:rsidR="004306F1" w:rsidRDefault="004306F1" w:rsidP="00AB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E5D6" w14:textId="7E032357" w:rsidR="00267121" w:rsidRDefault="00A465EF" w:rsidP="00A465EF">
    <w:pPr>
      <w:pStyle w:val="Header"/>
      <w:tabs>
        <w:tab w:val="clear" w:pos="9026"/>
        <w:tab w:val="left" w:pos="996"/>
        <w:tab w:val="right" w:pos="11482"/>
      </w:tabs>
    </w:pPr>
    <w:r>
      <w:rPr>
        <w:rFonts w:cs="Arial"/>
        <w:b/>
        <w:bCs/>
        <w:noProof/>
        <w:color w:val="404040"/>
        <w:sz w:val="21"/>
        <w:szCs w:val="21"/>
        <w:lang w:eastAsia="en-AU"/>
      </w:rPr>
      <w:drawing>
        <wp:anchor distT="0" distB="0" distL="114300" distR="114300" simplePos="0" relativeHeight="251660288" behindDoc="0" locked="0" layoutInCell="1" allowOverlap="1" wp14:anchorId="5A9C564C" wp14:editId="5EE9E742">
          <wp:simplePos x="0" y="0"/>
          <wp:positionH relativeFrom="margin">
            <wp:posOffset>68580</wp:posOffset>
          </wp:positionH>
          <wp:positionV relativeFrom="margin">
            <wp:posOffset>-510540</wp:posOffset>
          </wp:positionV>
          <wp:extent cx="1714500" cy="647700"/>
          <wp:effectExtent l="0" t="0" r="0" b="0"/>
          <wp:wrapSquare wrapText="bothSides"/>
          <wp:docPr id="3" name="Picture 3" descr="Description: 2121_Horiz_Full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2121_Horiz_FullCo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A8C2EDA" wp14:editId="596FABE7">
          <wp:simplePos x="0" y="0"/>
          <wp:positionH relativeFrom="margin">
            <wp:posOffset>5848350</wp:posOffset>
          </wp:positionH>
          <wp:positionV relativeFrom="margin">
            <wp:posOffset>-558165</wp:posOffset>
          </wp:positionV>
          <wp:extent cx="2085340" cy="5797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SLH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34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7121">
      <w:tab/>
    </w:r>
    <w:r>
      <w:tab/>
    </w:r>
    <w:r w:rsidR="0026712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F55"/>
    <w:multiLevelType w:val="hybridMultilevel"/>
    <w:tmpl w:val="62F6F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1D52"/>
    <w:multiLevelType w:val="hybridMultilevel"/>
    <w:tmpl w:val="3C9C7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89F"/>
    <w:multiLevelType w:val="hybridMultilevel"/>
    <w:tmpl w:val="85523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C70FE"/>
    <w:multiLevelType w:val="hybridMultilevel"/>
    <w:tmpl w:val="312010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77F6A"/>
    <w:multiLevelType w:val="hybridMultilevel"/>
    <w:tmpl w:val="C360F33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351974"/>
    <w:multiLevelType w:val="hybridMultilevel"/>
    <w:tmpl w:val="2FBA8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538155">
    <w:abstractNumId w:val="3"/>
  </w:num>
  <w:num w:numId="2" w16cid:durableId="1544832613">
    <w:abstractNumId w:val="4"/>
  </w:num>
  <w:num w:numId="3" w16cid:durableId="1399328207">
    <w:abstractNumId w:val="5"/>
  </w:num>
  <w:num w:numId="4" w16cid:durableId="685012609">
    <w:abstractNumId w:val="2"/>
  </w:num>
  <w:num w:numId="5" w16cid:durableId="153881802">
    <w:abstractNumId w:val="0"/>
  </w:num>
  <w:num w:numId="6" w16cid:durableId="896084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FF"/>
    <w:rsid w:val="00025E51"/>
    <w:rsid w:val="000352E8"/>
    <w:rsid w:val="000A0029"/>
    <w:rsid w:val="001018E9"/>
    <w:rsid w:val="00123D89"/>
    <w:rsid w:val="00152CEE"/>
    <w:rsid w:val="001650C7"/>
    <w:rsid w:val="001C40F8"/>
    <w:rsid w:val="001C6D6C"/>
    <w:rsid w:val="002212E8"/>
    <w:rsid w:val="00267121"/>
    <w:rsid w:val="00277185"/>
    <w:rsid w:val="00293E48"/>
    <w:rsid w:val="002A2092"/>
    <w:rsid w:val="00314A95"/>
    <w:rsid w:val="003340BD"/>
    <w:rsid w:val="00371635"/>
    <w:rsid w:val="003B1022"/>
    <w:rsid w:val="003B7F92"/>
    <w:rsid w:val="003E5DBB"/>
    <w:rsid w:val="003E60C5"/>
    <w:rsid w:val="00411A32"/>
    <w:rsid w:val="00411E96"/>
    <w:rsid w:val="00412B6F"/>
    <w:rsid w:val="00416C35"/>
    <w:rsid w:val="004306F1"/>
    <w:rsid w:val="00434FEA"/>
    <w:rsid w:val="004415FF"/>
    <w:rsid w:val="00446A74"/>
    <w:rsid w:val="00456E99"/>
    <w:rsid w:val="004639A7"/>
    <w:rsid w:val="00472AD4"/>
    <w:rsid w:val="004E3DF6"/>
    <w:rsid w:val="004F2753"/>
    <w:rsid w:val="00522E97"/>
    <w:rsid w:val="0052392F"/>
    <w:rsid w:val="00544EBA"/>
    <w:rsid w:val="005613FD"/>
    <w:rsid w:val="00571368"/>
    <w:rsid w:val="005722D3"/>
    <w:rsid w:val="00602999"/>
    <w:rsid w:val="00606C8D"/>
    <w:rsid w:val="00616873"/>
    <w:rsid w:val="006219CF"/>
    <w:rsid w:val="0064689C"/>
    <w:rsid w:val="0066263B"/>
    <w:rsid w:val="00665EC5"/>
    <w:rsid w:val="00672BC2"/>
    <w:rsid w:val="006C094A"/>
    <w:rsid w:val="006D5626"/>
    <w:rsid w:val="0070362E"/>
    <w:rsid w:val="0074645E"/>
    <w:rsid w:val="00773178"/>
    <w:rsid w:val="0078715E"/>
    <w:rsid w:val="007B693E"/>
    <w:rsid w:val="007C1651"/>
    <w:rsid w:val="007F33F1"/>
    <w:rsid w:val="00853877"/>
    <w:rsid w:val="008B33D5"/>
    <w:rsid w:val="008D3870"/>
    <w:rsid w:val="008E243F"/>
    <w:rsid w:val="008F36C3"/>
    <w:rsid w:val="009370E9"/>
    <w:rsid w:val="009C4000"/>
    <w:rsid w:val="00A02E59"/>
    <w:rsid w:val="00A3047E"/>
    <w:rsid w:val="00A465EF"/>
    <w:rsid w:val="00A531EF"/>
    <w:rsid w:val="00A8660B"/>
    <w:rsid w:val="00A94081"/>
    <w:rsid w:val="00AA36AB"/>
    <w:rsid w:val="00AB5B90"/>
    <w:rsid w:val="00AD03B5"/>
    <w:rsid w:val="00AE3B88"/>
    <w:rsid w:val="00B15F14"/>
    <w:rsid w:val="00B16D02"/>
    <w:rsid w:val="00B43A3D"/>
    <w:rsid w:val="00B64C3B"/>
    <w:rsid w:val="00BB63BC"/>
    <w:rsid w:val="00BE1913"/>
    <w:rsid w:val="00C112AF"/>
    <w:rsid w:val="00C269A4"/>
    <w:rsid w:val="00C37C82"/>
    <w:rsid w:val="00C93251"/>
    <w:rsid w:val="00CA2974"/>
    <w:rsid w:val="00D03CFF"/>
    <w:rsid w:val="00D25543"/>
    <w:rsid w:val="00D307E9"/>
    <w:rsid w:val="00D72A07"/>
    <w:rsid w:val="00D82BC9"/>
    <w:rsid w:val="00DD6831"/>
    <w:rsid w:val="00DE4557"/>
    <w:rsid w:val="00E03562"/>
    <w:rsid w:val="00E652E5"/>
    <w:rsid w:val="00E73076"/>
    <w:rsid w:val="00E8103E"/>
    <w:rsid w:val="00E82C7B"/>
    <w:rsid w:val="00E87BD9"/>
    <w:rsid w:val="00E94F09"/>
    <w:rsid w:val="00EB4E88"/>
    <w:rsid w:val="00EC79B7"/>
    <w:rsid w:val="00EE026F"/>
    <w:rsid w:val="00EF12B7"/>
    <w:rsid w:val="00F30DA2"/>
    <w:rsid w:val="00F76735"/>
    <w:rsid w:val="00F76C3D"/>
    <w:rsid w:val="00F82630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E8E5B"/>
  <w15:docId w15:val="{B9ED92CA-DE77-4968-989B-0412D1A9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2E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76C3D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6C3D"/>
    <w:rPr>
      <w:rFonts w:ascii="Arial" w:hAnsi="Arial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90"/>
  </w:style>
  <w:style w:type="paragraph" w:styleId="Footer">
    <w:name w:val="footer"/>
    <w:basedOn w:val="Normal"/>
    <w:link w:val="FooterChar"/>
    <w:uiPriority w:val="99"/>
    <w:unhideWhenUsed/>
    <w:rsid w:val="00AB5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90"/>
  </w:style>
  <w:style w:type="paragraph" w:styleId="NoSpacing">
    <w:name w:val="No Spacing"/>
    <w:uiPriority w:val="1"/>
    <w:qFormat/>
    <w:rsid w:val="006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0FAB9.843676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Health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Rickard</dc:creator>
  <cp:lastModifiedBy>Kirsty Kubik (South Western Sydney LHD)</cp:lastModifiedBy>
  <cp:revision>4</cp:revision>
  <cp:lastPrinted>2018-02-04T22:44:00Z</cp:lastPrinted>
  <dcterms:created xsi:type="dcterms:W3CDTF">2023-02-26T23:24:00Z</dcterms:created>
  <dcterms:modified xsi:type="dcterms:W3CDTF">2023-02-26T23:28:00Z</dcterms:modified>
</cp:coreProperties>
</file>